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1686" w14:textId="6446D67A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>KLASA: 602-02/21-</w:t>
      </w:r>
      <w:r w:rsidR="003C48B6" w:rsidRPr="00D7174A">
        <w:rPr>
          <w:rFonts w:eastAsiaTheme="minorHAnsi"/>
          <w:sz w:val="20"/>
          <w:szCs w:val="20"/>
          <w:lang w:eastAsia="en-US"/>
        </w:rPr>
        <w:t>05</w:t>
      </w:r>
      <w:r w:rsidRPr="00D7174A">
        <w:rPr>
          <w:rFonts w:eastAsiaTheme="minorHAnsi"/>
          <w:sz w:val="20"/>
          <w:szCs w:val="20"/>
          <w:lang w:eastAsia="en-US"/>
        </w:rPr>
        <w:t>/</w:t>
      </w:r>
      <w:r w:rsidR="00A41503">
        <w:rPr>
          <w:rFonts w:eastAsiaTheme="minorHAnsi"/>
          <w:sz w:val="20"/>
          <w:szCs w:val="20"/>
          <w:lang w:eastAsia="en-US"/>
        </w:rPr>
        <w:t>1</w:t>
      </w:r>
      <w:r w:rsidR="008E76D1">
        <w:rPr>
          <w:rFonts w:eastAsiaTheme="minorHAnsi"/>
          <w:sz w:val="20"/>
          <w:szCs w:val="20"/>
          <w:lang w:eastAsia="en-US"/>
        </w:rPr>
        <w:t>5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27437231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>URBROJ: 251-266-21-</w:t>
      </w:r>
      <w:r w:rsidR="00A41503">
        <w:rPr>
          <w:rFonts w:eastAsiaTheme="minorHAnsi"/>
          <w:sz w:val="20"/>
          <w:szCs w:val="20"/>
          <w:lang w:eastAsia="en-US"/>
        </w:rPr>
        <w:t>2</w:t>
      </w:r>
    </w:p>
    <w:p w14:paraId="6ED2B081" w14:textId="6CACF0E2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8E76D1">
        <w:rPr>
          <w:b/>
          <w:bCs/>
          <w:sz w:val="20"/>
          <w:szCs w:val="20"/>
        </w:rPr>
        <w:t>30</w:t>
      </w:r>
      <w:r w:rsidR="00A41503">
        <w:rPr>
          <w:b/>
          <w:bCs/>
          <w:sz w:val="20"/>
          <w:szCs w:val="20"/>
        </w:rPr>
        <w:t>.0</w:t>
      </w:r>
      <w:r w:rsidR="008E76D1">
        <w:rPr>
          <w:b/>
          <w:bCs/>
          <w:sz w:val="20"/>
          <w:szCs w:val="20"/>
        </w:rPr>
        <w:t>8</w:t>
      </w:r>
      <w:r w:rsidR="00A41503">
        <w:rPr>
          <w:b/>
          <w:bCs/>
          <w:sz w:val="20"/>
          <w:szCs w:val="20"/>
        </w:rPr>
        <w:t>.2021.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7B7EBA05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8E76D1">
        <w:rPr>
          <w:rFonts w:eastAsiaTheme="minorEastAsia"/>
          <w:b/>
          <w:sz w:val="20"/>
          <w:szCs w:val="20"/>
        </w:rPr>
        <w:t>3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8E76D1">
        <w:rPr>
          <w:rFonts w:eastAsiaTheme="minorEastAsia"/>
          <w:b/>
          <w:sz w:val="20"/>
          <w:szCs w:val="20"/>
          <w:u w:val="single"/>
        </w:rPr>
        <w:t>30</w:t>
      </w:r>
      <w:r w:rsidRPr="00D7174A">
        <w:rPr>
          <w:rFonts w:eastAsiaTheme="minorEastAsia"/>
          <w:b/>
          <w:sz w:val="20"/>
          <w:szCs w:val="20"/>
          <w:u w:val="single"/>
        </w:rPr>
        <w:t>.0</w:t>
      </w:r>
      <w:r w:rsidR="008E76D1">
        <w:rPr>
          <w:rFonts w:eastAsiaTheme="minorEastAsia"/>
          <w:b/>
          <w:sz w:val="20"/>
          <w:szCs w:val="20"/>
          <w:u w:val="single"/>
        </w:rPr>
        <w:t>8</w:t>
      </w:r>
      <w:r w:rsidRPr="00D7174A">
        <w:rPr>
          <w:rFonts w:eastAsiaTheme="minorEastAsia"/>
          <w:b/>
          <w:sz w:val="20"/>
          <w:szCs w:val="20"/>
          <w:u w:val="single"/>
        </w:rPr>
        <w:t>.2021. godine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2F49F8">
        <w:rPr>
          <w:rFonts w:eastAsiaTheme="minorEastAsia"/>
          <w:b/>
          <w:sz w:val="20"/>
          <w:szCs w:val="20"/>
        </w:rPr>
        <w:t xml:space="preserve">elektroničkim putem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Pr="00D7174A">
        <w:rPr>
          <w:rFonts w:eastAsiaTheme="minorEastAsia"/>
          <w:b/>
          <w:sz w:val="20"/>
          <w:szCs w:val="20"/>
          <w:u w:val="single"/>
        </w:rPr>
        <w:t>1</w:t>
      </w:r>
      <w:r w:rsidR="002F49F8">
        <w:rPr>
          <w:rFonts w:eastAsiaTheme="minorEastAsia"/>
          <w:b/>
          <w:sz w:val="20"/>
          <w:szCs w:val="20"/>
          <w:u w:val="single"/>
        </w:rPr>
        <w:t>9</w:t>
      </w:r>
      <w:r w:rsidRPr="00D7174A">
        <w:rPr>
          <w:rFonts w:eastAsiaTheme="minorEastAsia"/>
          <w:b/>
          <w:sz w:val="20"/>
          <w:szCs w:val="20"/>
          <w:u w:val="single"/>
        </w:rPr>
        <w:t>,00 sati</w:t>
      </w:r>
    </w:p>
    <w:p w14:paraId="76CD9453" w14:textId="098434FC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Pr="00D7174A">
        <w:rPr>
          <w:rFonts w:eastAsiaTheme="minorEastAsia"/>
          <w:bCs/>
          <w:sz w:val="20"/>
          <w:szCs w:val="20"/>
        </w:rPr>
        <w:t>Melita Tatar</w:t>
      </w:r>
    </w:p>
    <w:p w14:paraId="47C01C4E" w14:textId="77777777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Nazočni članovi: </w:t>
      </w:r>
      <w:r w:rsidRPr="00D7174A">
        <w:rPr>
          <w:rFonts w:eastAsiaTheme="minorEastAsia"/>
          <w:bCs/>
          <w:sz w:val="20"/>
          <w:szCs w:val="20"/>
        </w:rPr>
        <w:t>gđa. Melita Tatar, gosp. Hrvoje Lovelos Slovinac, gđa. Marija Šalić i gđa. Andrea Božić</w:t>
      </w:r>
    </w:p>
    <w:p w14:paraId="300AADC9" w14:textId="47B33C24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bCs/>
          <w:sz w:val="20"/>
          <w:szCs w:val="20"/>
        </w:rPr>
        <w:t>Ostali nazočni:</w:t>
      </w:r>
      <w:r w:rsidRPr="00D7174A">
        <w:rPr>
          <w:rFonts w:eastAsiaTheme="minorEastAsia"/>
          <w:sz w:val="20"/>
          <w:szCs w:val="20"/>
        </w:rPr>
        <w:t xml:space="preserve"> gosp. Željko Kranjec, ravnatelj 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7669DBC4" w14:textId="14B662C4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A41503">
        <w:rPr>
          <w:rFonts w:eastAsiaTheme="minorEastAsia"/>
          <w:sz w:val="20"/>
          <w:szCs w:val="20"/>
        </w:rPr>
        <w:t>Melita Tatar, predsjednica</w:t>
      </w:r>
      <w:r w:rsidRPr="00D7174A">
        <w:rPr>
          <w:rFonts w:eastAsiaTheme="minorEastAsia"/>
          <w:sz w:val="20"/>
          <w:szCs w:val="20"/>
        </w:rPr>
        <w:t xml:space="preserve"> je utvrdila da je na sjednici prisutan dovoljan broj članova za pravovaljano odlučivanje.</w:t>
      </w:r>
    </w:p>
    <w:p w14:paraId="5620EB1C" w14:textId="5A2F76A1" w:rsidR="003C48B6" w:rsidRPr="00D7174A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DNEVNI RED</w:t>
      </w:r>
    </w:p>
    <w:p w14:paraId="5D6202D2" w14:textId="3EABD54C" w:rsidR="00EF31A9" w:rsidRPr="00EF31A9" w:rsidRDefault="00EF31A9" w:rsidP="00EF31A9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EF31A9">
        <w:rPr>
          <w:b/>
          <w:bCs/>
          <w:sz w:val="20"/>
          <w:szCs w:val="20"/>
        </w:rPr>
        <w:t xml:space="preserve">Verifikacija zapisnika sa </w:t>
      </w:r>
      <w:r w:rsidR="002F49F8">
        <w:rPr>
          <w:b/>
          <w:bCs/>
          <w:sz w:val="20"/>
          <w:szCs w:val="20"/>
        </w:rPr>
        <w:t>2.</w:t>
      </w:r>
      <w:r w:rsidRPr="00EF31A9">
        <w:rPr>
          <w:b/>
          <w:bCs/>
          <w:sz w:val="20"/>
          <w:szCs w:val="20"/>
        </w:rPr>
        <w:t xml:space="preserve"> sjednice</w:t>
      </w:r>
    </w:p>
    <w:p w14:paraId="14132C6D" w14:textId="77777777" w:rsidR="00EF31A9" w:rsidRPr="00EF31A9" w:rsidRDefault="00EF31A9" w:rsidP="00EF31A9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>Nositelj obrazloženja: Predsjednik školskog odbora</w:t>
      </w:r>
    </w:p>
    <w:p w14:paraId="3E9C07EC" w14:textId="77777777" w:rsidR="00EF31A9" w:rsidRPr="00EF31A9" w:rsidRDefault="00EF31A9" w:rsidP="00EF31A9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>Privitak: Zapisnik sa konstituirajuće sjednice</w:t>
      </w:r>
    </w:p>
    <w:p w14:paraId="02E8B6AA" w14:textId="0F58253E" w:rsidR="00EF31A9" w:rsidRPr="00EF31A9" w:rsidRDefault="002F49F8" w:rsidP="00EF31A9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Izvješće o ostvarivanju Godišnjeg plana i programa rada Centra za odgoj i obrazovanj</w:t>
      </w:r>
      <w:r w:rsidR="00D8336A">
        <w:rPr>
          <w:b/>
          <w:bCs/>
          <w:sz w:val="20"/>
          <w:szCs w:val="20"/>
        </w:rPr>
        <w:t>e „Goljak“ u školskoj godini 2020./2021.</w:t>
      </w:r>
    </w:p>
    <w:p w14:paraId="34B447A3" w14:textId="54DCE01E" w:rsidR="00EF31A9" w:rsidRPr="00EF31A9" w:rsidRDefault="00EF31A9" w:rsidP="00EF31A9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Nositelj obrazloženja: </w:t>
      </w:r>
      <w:r w:rsidR="00D8336A">
        <w:rPr>
          <w:i/>
          <w:iCs/>
          <w:sz w:val="20"/>
          <w:szCs w:val="20"/>
        </w:rPr>
        <w:t>Ravnatelj</w:t>
      </w:r>
    </w:p>
    <w:p w14:paraId="032D14AF" w14:textId="0D625A4B" w:rsidR="00EF31A9" w:rsidRPr="00EF31A9" w:rsidRDefault="00EF31A9" w:rsidP="00EF31A9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Privitak: </w:t>
      </w:r>
      <w:r w:rsidR="00D8336A">
        <w:rPr>
          <w:i/>
          <w:iCs/>
          <w:sz w:val="20"/>
          <w:szCs w:val="20"/>
        </w:rPr>
        <w:t>Izvješće o ostvarivanju Godišnjeg plana i programa rada Centra za odgoj i obrazovanje „Goljak“ u školskoj godini 2020./2021.</w:t>
      </w:r>
    </w:p>
    <w:p w14:paraId="737F273B" w14:textId="77777777" w:rsidR="00EF31A9" w:rsidRPr="003C48B6" w:rsidRDefault="00EF31A9" w:rsidP="00EF31A9">
      <w:pPr>
        <w:numPr>
          <w:ilvl w:val="0"/>
          <w:numId w:val="20"/>
        </w:numPr>
        <w:spacing w:after="160" w:line="256" w:lineRule="auto"/>
        <w:contextualSpacing/>
        <w:rPr>
          <w:sz w:val="22"/>
          <w:szCs w:val="22"/>
        </w:rPr>
      </w:pPr>
      <w:r w:rsidRPr="00EF31A9">
        <w:rPr>
          <w:b/>
          <w:bCs/>
          <w:sz w:val="20"/>
          <w:szCs w:val="20"/>
        </w:rPr>
        <w:t>Slobodna riječ</w:t>
      </w:r>
    </w:p>
    <w:p w14:paraId="20CB7BBC" w14:textId="77777777" w:rsidR="008F3499" w:rsidRPr="00D7174A" w:rsidRDefault="008F3499" w:rsidP="003C48B6">
      <w:pPr>
        <w:jc w:val="both"/>
        <w:rPr>
          <w:rFonts w:eastAsiaTheme="minorEastAsia"/>
          <w:sz w:val="20"/>
          <w:szCs w:val="20"/>
        </w:rPr>
      </w:pPr>
    </w:p>
    <w:p w14:paraId="7068F789" w14:textId="77777777" w:rsidR="00AA1944" w:rsidRPr="00AA1944" w:rsidRDefault="00AA1944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0679D52D" w14:textId="65383833" w:rsidR="003C48B6" w:rsidRPr="00F5202B" w:rsidRDefault="00F5202B" w:rsidP="003C48B6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Zapisnik sa </w:t>
      </w:r>
      <w:r w:rsidR="00D8336A">
        <w:rPr>
          <w:rFonts w:eastAsiaTheme="minorEastAsia"/>
          <w:sz w:val="20"/>
          <w:szCs w:val="20"/>
        </w:rPr>
        <w:t>2.</w:t>
      </w:r>
      <w:r>
        <w:rPr>
          <w:rFonts w:eastAsiaTheme="minorEastAsia"/>
          <w:sz w:val="20"/>
          <w:szCs w:val="20"/>
        </w:rPr>
        <w:t xml:space="preserve"> sjednice </w:t>
      </w:r>
      <w:r w:rsidR="004756CD">
        <w:rPr>
          <w:rFonts w:eastAsiaTheme="minorEastAsia"/>
          <w:sz w:val="20"/>
          <w:szCs w:val="20"/>
        </w:rPr>
        <w:t>jednoglasno je usvojen (4 glasa ZA).</w:t>
      </w:r>
    </w:p>
    <w:p w14:paraId="476474E4" w14:textId="67393DDE" w:rsidR="003C48B6" w:rsidRPr="00D7174A" w:rsidRDefault="003C48B6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09AA94E5" w14:textId="44A0B2C8" w:rsidR="003C48B6" w:rsidRPr="00D7174A" w:rsidRDefault="00D8336A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Izvješće o ostvarivanju Godišnjeg plana i programa rada Centra za odgoj i obrazovanje „Goljak“ u školskoj godini 2020./2021.</w:t>
      </w:r>
      <w:r w:rsidR="004756CD">
        <w:rPr>
          <w:rFonts w:eastAsiaTheme="minorEastAsia"/>
          <w:sz w:val="20"/>
          <w:szCs w:val="20"/>
        </w:rPr>
        <w:t xml:space="preserve"> jednoglasno </w:t>
      </w:r>
      <w:r>
        <w:rPr>
          <w:rFonts w:eastAsiaTheme="minorEastAsia"/>
          <w:sz w:val="20"/>
          <w:szCs w:val="20"/>
        </w:rPr>
        <w:t>je</w:t>
      </w:r>
      <w:r w:rsidR="004756CD">
        <w:rPr>
          <w:rFonts w:eastAsiaTheme="minorEastAsia"/>
          <w:sz w:val="20"/>
          <w:szCs w:val="20"/>
        </w:rPr>
        <w:t xml:space="preserve"> usvojen</w:t>
      </w:r>
      <w:r>
        <w:rPr>
          <w:rFonts w:eastAsiaTheme="minorEastAsia"/>
          <w:sz w:val="20"/>
          <w:szCs w:val="20"/>
        </w:rPr>
        <w:t>o</w:t>
      </w:r>
      <w:r w:rsidR="004756CD">
        <w:rPr>
          <w:rFonts w:eastAsiaTheme="minorEastAsia"/>
          <w:sz w:val="20"/>
          <w:szCs w:val="20"/>
        </w:rPr>
        <w:t xml:space="preserve"> (4 glasa ZA).</w:t>
      </w:r>
    </w:p>
    <w:p w14:paraId="701EC55E" w14:textId="77777777" w:rsidR="003C48B6" w:rsidRPr="00D7174A" w:rsidRDefault="003C48B6" w:rsidP="003C48B6">
      <w:pPr>
        <w:rPr>
          <w:rFonts w:eastAsiaTheme="minorEastAsia"/>
          <w:sz w:val="20"/>
          <w:szCs w:val="20"/>
        </w:rPr>
      </w:pPr>
    </w:p>
    <w:p w14:paraId="32A12719" w14:textId="0F0F7DF9" w:rsidR="003C48B6" w:rsidRPr="00AA1944" w:rsidRDefault="00E26CCE" w:rsidP="00AA1944">
      <w:pPr>
        <w:spacing w:after="160" w:line="256" w:lineRule="auto"/>
        <w:ind w:left="644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00D7174A">
        <w:rPr>
          <w:rFonts w:eastAsiaTheme="minorEastAsia"/>
          <w:b/>
          <w:bCs/>
          <w:sz w:val="20"/>
          <w:szCs w:val="20"/>
          <w:u w:val="single"/>
        </w:rPr>
        <w:t>Ad. 3.</w:t>
      </w:r>
    </w:p>
    <w:p w14:paraId="118B65E5" w14:textId="5A90357E" w:rsidR="00A45648" w:rsidRPr="00D7174A" w:rsidRDefault="00D8336A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Nije bilo zaključaka.</w:t>
      </w:r>
    </w:p>
    <w:p w14:paraId="59DDE478" w14:textId="77777777" w:rsidR="003C48B6" w:rsidRPr="00D7174A" w:rsidRDefault="003C48B6" w:rsidP="003C48B6">
      <w:pPr>
        <w:rPr>
          <w:rFonts w:eastAsiaTheme="minorEastAsia"/>
          <w:sz w:val="20"/>
          <w:szCs w:val="20"/>
        </w:rPr>
      </w:pPr>
    </w:p>
    <w:p w14:paraId="071D96E1" w14:textId="2399E676" w:rsidR="003C48B6" w:rsidRPr="00D7174A" w:rsidRDefault="00D7174A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</w:p>
    <w:p w14:paraId="1531FCC6" w14:textId="71153AFE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Sjednica je zaključena u 1</w:t>
      </w:r>
      <w:r w:rsidR="00EE1DEE">
        <w:rPr>
          <w:rFonts w:eastAsiaTheme="minorEastAsia"/>
          <w:b/>
          <w:sz w:val="20"/>
          <w:szCs w:val="20"/>
        </w:rPr>
        <w:t>9</w:t>
      </w:r>
      <w:r w:rsidRPr="00D7174A">
        <w:rPr>
          <w:rFonts w:eastAsiaTheme="minorEastAsia"/>
          <w:b/>
          <w:sz w:val="20"/>
          <w:szCs w:val="20"/>
        </w:rPr>
        <w:t>,</w:t>
      </w:r>
      <w:r w:rsidR="00EE1DEE">
        <w:rPr>
          <w:rFonts w:eastAsiaTheme="minorEastAsia"/>
          <w:b/>
          <w:sz w:val="20"/>
          <w:szCs w:val="20"/>
        </w:rPr>
        <w:t>20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39BAF2E6" w14:textId="33B8D3BC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</w:p>
    <w:p w14:paraId="549F8FD7" w14:textId="4D00F989" w:rsidR="00D7174A" w:rsidRPr="00D7174A" w:rsidRDefault="00D7174A" w:rsidP="00D7174A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  <w:t>--Dovršeno--</w:t>
      </w:r>
    </w:p>
    <w:p w14:paraId="54053985" w14:textId="77777777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</w:p>
    <w:p w14:paraId="677C8698" w14:textId="3744EA88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   Zapisničar                                                                          Predsjednica Školskog odbora</w:t>
      </w:r>
    </w:p>
    <w:p w14:paraId="2F4468E9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  __________________      </w:t>
      </w:r>
    </w:p>
    <w:p w14:paraId="6E797780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Andrea Božić, </w:t>
      </w:r>
      <w:proofErr w:type="spellStart"/>
      <w:r w:rsidRPr="00D7174A">
        <w:rPr>
          <w:rFonts w:eastAsiaTheme="minorEastAsia"/>
          <w:b/>
          <w:sz w:val="20"/>
          <w:szCs w:val="20"/>
        </w:rPr>
        <w:t>struč</w:t>
      </w:r>
      <w:proofErr w:type="spellEnd"/>
      <w:r w:rsidRPr="00D7174A">
        <w:rPr>
          <w:rFonts w:eastAsiaTheme="minorEastAsia"/>
          <w:b/>
          <w:sz w:val="20"/>
          <w:szCs w:val="20"/>
        </w:rPr>
        <w:t xml:space="preserve">. </w:t>
      </w:r>
      <w:proofErr w:type="spellStart"/>
      <w:r w:rsidRPr="00D7174A">
        <w:rPr>
          <w:rFonts w:eastAsiaTheme="minorEastAsia"/>
          <w:b/>
          <w:sz w:val="20"/>
          <w:szCs w:val="20"/>
        </w:rPr>
        <w:t>spec</w:t>
      </w:r>
      <w:proofErr w:type="spellEnd"/>
      <w:r w:rsidRPr="00D7174A">
        <w:rPr>
          <w:rFonts w:eastAsiaTheme="minorEastAsia"/>
          <w:b/>
          <w:sz w:val="20"/>
          <w:szCs w:val="20"/>
        </w:rPr>
        <w:t xml:space="preserve">. </w:t>
      </w:r>
      <w:proofErr w:type="spellStart"/>
      <w:r w:rsidRPr="00D7174A">
        <w:rPr>
          <w:rFonts w:eastAsiaTheme="minorEastAsia"/>
          <w:b/>
          <w:sz w:val="20"/>
          <w:szCs w:val="20"/>
        </w:rPr>
        <w:t>admin</w:t>
      </w:r>
      <w:proofErr w:type="spellEnd"/>
      <w:r w:rsidRPr="00D7174A">
        <w:rPr>
          <w:rFonts w:eastAsiaTheme="minorEastAsia"/>
          <w:b/>
          <w:sz w:val="20"/>
          <w:szCs w:val="20"/>
        </w:rPr>
        <w:t xml:space="preserve">. </w:t>
      </w:r>
      <w:proofErr w:type="spellStart"/>
      <w:r w:rsidRPr="00D7174A">
        <w:rPr>
          <w:rFonts w:eastAsiaTheme="minorEastAsia"/>
          <w:b/>
          <w:sz w:val="20"/>
          <w:szCs w:val="20"/>
        </w:rPr>
        <w:t>publ</w:t>
      </w:r>
      <w:proofErr w:type="spellEnd"/>
      <w:r w:rsidRPr="00D7174A">
        <w:rPr>
          <w:rFonts w:eastAsiaTheme="minorEastAsia"/>
          <w:b/>
          <w:sz w:val="20"/>
          <w:szCs w:val="20"/>
        </w:rPr>
        <w:t xml:space="preserve">.                                                     Melita Tatar, prof. </w:t>
      </w:r>
      <w:proofErr w:type="spellStart"/>
      <w:r w:rsidRPr="00D7174A">
        <w:rPr>
          <w:rFonts w:eastAsiaTheme="minorEastAsia"/>
          <w:b/>
          <w:sz w:val="20"/>
          <w:szCs w:val="20"/>
        </w:rPr>
        <w:t>reh</w:t>
      </w:r>
      <w:proofErr w:type="spellEnd"/>
      <w:r w:rsidRPr="00D7174A">
        <w:rPr>
          <w:rFonts w:eastAsiaTheme="minorEastAsia"/>
          <w:b/>
          <w:sz w:val="20"/>
          <w:szCs w:val="20"/>
        </w:rPr>
        <w:t>.</w:t>
      </w:r>
    </w:p>
    <w:p w14:paraId="73908E7F" w14:textId="0B287E15" w:rsidR="00633FBC" w:rsidRPr="00D7174A" w:rsidRDefault="00633FBC" w:rsidP="00AA1944">
      <w:pPr>
        <w:pStyle w:val="Odlomakpopisa"/>
        <w:rPr>
          <w:sz w:val="20"/>
          <w:szCs w:val="20"/>
        </w:rPr>
      </w:pPr>
    </w:p>
    <w:sectPr w:rsidR="00633FBC" w:rsidRPr="00D7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28F" w14:textId="77777777" w:rsidR="005779BC" w:rsidRDefault="005779BC" w:rsidP="0034050F">
      <w:r>
        <w:separator/>
      </w:r>
    </w:p>
  </w:endnote>
  <w:endnote w:type="continuationSeparator" w:id="0">
    <w:p w14:paraId="5988EADF" w14:textId="77777777" w:rsidR="005779BC" w:rsidRDefault="005779B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20C4" w14:textId="77777777" w:rsidR="005779BC" w:rsidRDefault="005779BC" w:rsidP="0034050F">
      <w:r>
        <w:separator/>
      </w:r>
    </w:p>
  </w:footnote>
  <w:footnote w:type="continuationSeparator" w:id="0">
    <w:p w14:paraId="6ABB3618" w14:textId="77777777" w:rsidR="005779BC" w:rsidRDefault="005779B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03DEAE4A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19"/>
  </w:num>
  <w:num w:numId="14">
    <w:abstractNumId w:val="1"/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5"/>
  </w:num>
  <w:num w:numId="19">
    <w:abstractNumId w:val="11"/>
  </w:num>
  <w:num w:numId="20">
    <w:abstractNumId w:val="8"/>
  </w:num>
  <w:num w:numId="21">
    <w:abstractNumId w:val="21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64B46"/>
    <w:rsid w:val="000716EC"/>
    <w:rsid w:val="00086C6D"/>
    <w:rsid w:val="0013074B"/>
    <w:rsid w:val="001808EE"/>
    <w:rsid w:val="001A138D"/>
    <w:rsid w:val="001D2140"/>
    <w:rsid w:val="001D64F6"/>
    <w:rsid w:val="001E7C01"/>
    <w:rsid w:val="0020580C"/>
    <w:rsid w:val="002157CC"/>
    <w:rsid w:val="002564D6"/>
    <w:rsid w:val="00270443"/>
    <w:rsid w:val="00272C37"/>
    <w:rsid w:val="002B02BB"/>
    <w:rsid w:val="002F49F8"/>
    <w:rsid w:val="002F6169"/>
    <w:rsid w:val="00317220"/>
    <w:rsid w:val="0034050F"/>
    <w:rsid w:val="0034577E"/>
    <w:rsid w:val="00356B6C"/>
    <w:rsid w:val="00386C35"/>
    <w:rsid w:val="003C195D"/>
    <w:rsid w:val="003C48B6"/>
    <w:rsid w:val="004227CF"/>
    <w:rsid w:val="0045334B"/>
    <w:rsid w:val="004756CD"/>
    <w:rsid w:val="004B241D"/>
    <w:rsid w:val="004C20C3"/>
    <w:rsid w:val="004D67A3"/>
    <w:rsid w:val="00506546"/>
    <w:rsid w:val="00517C2B"/>
    <w:rsid w:val="0056062B"/>
    <w:rsid w:val="005644C3"/>
    <w:rsid w:val="005779BC"/>
    <w:rsid w:val="005A455A"/>
    <w:rsid w:val="005D5A36"/>
    <w:rsid w:val="00627289"/>
    <w:rsid w:val="00633FBC"/>
    <w:rsid w:val="00636120"/>
    <w:rsid w:val="00664160"/>
    <w:rsid w:val="00674932"/>
    <w:rsid w:val="006960F1"/>
    <w:rsid w:val="006F597C"/>
    <w:rsid w:val="00720C1C"/>
    <w:rsid w:val="00730B3D"/>
    <w:rsid w:val="00764EAB"/>
    <w:rsid w:val="00792311"/>
    <w:rsid w:val="007951DF"/>
    <w:rsid w:val="007D22B9"/>
    <w:rsid w:val="008144DE"/>
    <w:rsid w:val="00816B56"/>
    <w:rsid w:val="00862355"/>
    <w:rsid w:val="0087067F"/>
    <w:rsid w:val="008732AB"/>
    <w:rsid w:val="00885CAA"/>
    <w:rsid w:val="008A158C"/>
    <w:rsid w:val="008B3058"/>
    <w:rsid w:val="008E3216"/>
    <w:rsid w:val="008E76D1"/>
    <w:rsid w:val="008E7F26"/>
    <w:rsid w:val="008F3499"/>
    <w:rsid w:val="008F3D46"/>
    <w:rsid w:val="0090689E"/>
    <w:rsid w:val="009119DD"/>
    <w:rsid w:val="00915D34"/>
    <w:rsid w:val="00927B85"/>
    <w:rsid w:val="009452B3"/>
    <w:rsid w:val="00950D18"/>
    <w:rsid w:val="00957811"/>
    <w:rsid w:val="009608C6"/>
    <w:rsid w:val="009807AA"/>
    <w:rsid w:val="009A1134"/>
    <w:rsid w:val="009B57AC"/>
    <w:rsid w:val="009C0DCB"/>
    <w:rsid w:val="009C283C"/>
    <w:rsid w:val="009E0913"/>
    <w:rsid w:val="00A24135"/>
    <w:rsid w:val="00A24967"/>
    <w:rsid w:val="00A342B4"/>
    <w:rsid w:val="00A41503"/>
    <w:rsid w:val="00A45648"/>
    <w:rsid w:val="00A63BC2"/>
    <w:rsid w:val="00A72F3F"/>
    <w:rsid w:val="00A97C78"/>
    <w:rsid w:val="00AA1944"/>
    <w:rsid w:val="00AC45BF"/>
    <w:rsid w:val="00B35151"/>
    <w:rsid w:val="00B62157"/>
    <w:rsid w:val="00B73E64"/>
    <w:rsid w:val="00B75469"/>
    <w:rsid w:val="00B76A4D"/>
    <w:rsid w:val="00B77DD1"/>
    <w:rsid w:val="00BD26A7"/>
    <w:rsid w:val="00C00629"/>
    <w:rsid w:val="00C1750E"/>
    <w:rsid w:val="00C37249"/>
    <w:rsid w:val="00C45DCF"/>
    <w:rsid w:val="00C64EB5"/>
    <w:rsid w:val="00C663DF"/>
    <w:rsid w:val="00CA6B4C"/>
    <w:rsid w:val="00CD44FB"/>
    <w:rsid w:val="00CF7ADB"/>
    <w:rsid w:val="00D4047D"/>
    <w:rsid w:val="00D62DB4"/>
    <w:rsid w:val="00D7174A"/>
    <w:rsid w:val="00D80554"/>
    <w:rsid w:val="00D8336A"/>
    <w:rsid w:val="00DF02CD"/>
    <w:rsid w:val="00DF2AA1"/>
    <w:rsid w:val="00E26CCE"/>
    <w:rsid w:val="00E75843"/>
    <w:rsid w:val="00E96EEF"/>
    <w:rsid w:val="00EA2761"/>
    <w:rsid w:val="00EB50E4"/>
    <w:rsid w:val="00EC120B"/>
    <w:rsid w:val="00EE1DEE"/>
    <w:rsid w:val="00EE7C2A"/>
    <w:rsid w:val="00EF31A9"/>
    <w:rsid w:val="00F00D04"/>
    <w:rsid w:val="00F5202B"/>
    <w:rsid w:val="00F61D23"/>
    <w:rsid w:val="00F6493A"/>
    <w:rsid w:val="00F66389"/>
    <w:rsid w:val="00F672A9"/>
    <w:rsid w:val="00FB32F7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18</cp:revision>
  <cp:lastPrinted>2018-11-28T11:45:00Z</cp:lastPrinted>
  <dcterms:created xsi:type="dcterms:W3CDTF">2021-04-24T09:52:00Z</dcterms:created>
  <dcterms:modified xsi:type="dcterms:W3CDTF">2021-08-31T11:52:00Z</dcterms:modified>
</cp:coreProperties>
</file>