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40DD" w14:textId="2443B9E2" w:rsidR="00BA72BA" w:rsidRPr="00242AB2" w:rsidRDefault="00FA0150" w:rsidP="001A1C50">
      <w:pPr>
        <w:pStyle w:val="Naslov1"/>
        <w:tabs>
          <w:tab w:val="left" w:pos="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242AB2">
        <w:rPr>
          <w:rFonts w:ascii="Times New Roman" w:hAnsi="Times New Roman" w:cs="Times New Roman"/>
          <w:sz w:val="22"/>
          <w:szCs w:val="22"/>
        </w:rPr>
        <w:t>Obrazloženje</w:t>
      </w:r>
      <w:r w:rsidR="00564343" w:rsidRPr="00242AB2">
        <w:rPr>
          <w:rFonts w:ascii="Times New Roman" w:hAnsi="Times New Roman" w:cs="Times New Roman"/>
          <w:sz w:val="22"/>
          <w:szCs w:val="22"/>
        </w:rPr>
        <w:t xml:space="preserve"> </w:t>
      </w:r>
      <w:r w:rsidR="000D77F9" w:rsidRPr="00242AB2">
        <w:rPr>
          <w:rFonts w:ascii="Times New Roman" w:hAnsi="Times New Roman" w:cs="Times New Roman"/>
          <w:color w:val="548DD4" w:themeColor="text2" w:themeTint="99"/>
          <w:sz w:val="22"/>
          <w:szCs w:val="22"/>
        </w:rPr>
        <w:t xml:space="preserve">2. </w:t>
      </w:r>
      <w:r w:rsidR="00564343" w:rsidRPr="00242AB2">
        <w:rPr>
          <w:rFonts w:ascii="Times New Roman" w:hAnsi="Times New Roman" w:cs="Times New Roman"/>
          <w:color w:val="548DD4" w:themeColor="text2" w:themeTint="99"/>
          <w:sz w:val="22"/>
          <w:szCs w:val="22"/>
        </w:rPr>
        <w:t>rebalansa</w:t>
      </w:r>
      <w:r w:rsidR="009A3284" w:rsidRPr="00242AB2">
        <w:rPr>
          <w:rFonts w:ascii="Times New Roman" w:hAnsi="Times New Roman" w:cs="Times New Roman"/>
          <w:color w:val="548DD4" w:themeColor="text2" w:themeTint="99"/>
          <w:sz w:val="22"/>
          <w:szCs w:val="22"/>
        </w:rPr>
        <w:t xml:space="preserve"> </w:t>
      </w:r>
      <w:r w:rsidR="006744B3" w:rsidRPr="00242AB2">
        <w:rPr>
          <w:rFonts w:ascii="Times New Roman" w:hAnsi="Times New Roman" w:cs="Times New Roman"/>
          <w:sz w:val="22"/>
          <w:szCs w:val="22"/>
        </w:rPr>
        <w:t>financijskog plana</w:t>
      </w:r>
      <w:r w:rsidR="00C82330" w:rsidRPr="00242AB2">
        <w:rPr>
          <w:rFonts w:ascii="Times New Roman" w:hAnsi="Times New Roman" w:cs="Times New Roman"/>
          <w:sz w:val="22"/>
          <w:szCs w:val="22"/>
        </w:rPr>
        <w:t xml:space="preserve"> </w:t>
      </w:r>
      <w:r w:rsidR="00742ABB" w:rsidRPr="00242AB2">
        <w:rPr>
          <w:rFonts w:ascii="Times New Roman" w:hAnsi="Times New Roman" w:cs="Times New Roman"/>
          <w:sz w:val="22"/>
          <w:szCs w:val="22"/>
        </w:rPr>
        <w:t>za razdoblje 2024. – 2026</w:t>
      </w:r>
      <w:r w:rsidR="009D794F" w:rsidRPr="00242AB2">
        <w:rPr>
          <w:rFonts w:ascii="Times New Roman" w:hAnsi="Times New Roman" w:cs="Times New Roman"/>
          <w:sz w:val="22"/>
          <w:szCs w:val="22"/>
        </w:rPr>
        <w:t>.</w:t>
      </w:r>
    </w:p>
    <w:p w14:paraId="7B00606F" w14:textId="77777777" w:rsidR="002B2940" w:rsidRPr="00676B80" w:rsidRDefault="002B2940" w:rsidP="001A1C50">
      <w:pPr>
        <w:pStyle w:val="Naslov1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67A4B45D" w14:textId="77777777" w:rsidR="008735A4" w:rsidRDefault="008735A4" w:rsidP="001A1C50">
      <w:pPr>
        <w:jc w:val="both"/>
        <w:rPr>
          <w:rFonts w:eastAsia="Arial"/>
          <w:sz w:val="22"/>
          <w:szCs w:val="22"/>
        </w:rPr>
      </w:pPr>
    </w:p>
    <w:p w14:paraId="58806FCB" w14:textId="61CCD128" w:rsidR="009D794F" w:rsidRPr="00EB4E2E" w:rsidRDefault="008735A4" w:rsidP="001A1C50">
      <w:pPr>
        <w:jc w:val="both"/>
        <w:rPr>
          <w:rFonts w:eastAsia="Arial"/>
          <w:color w:val="548DD4" w:themeColor="text2" w:themeTint="99"/>
          <w:sz w:val="22"/>
          <w:szCs w:val="22"/>
        </w:rPr>
      </w:pPr>
      <w:r w:rsidRPr="00EB4E2E">
        <w:rPr>
          <w:rFonts w:eastAsia="Arial"/>
          <w:color w:val="548DD4" w:themeColor="text2" w:themeTint="99"/>
          <w:sz w:val="22"/>
          <w:szCs w:val="22"/>
        </w:rPr>
        <w:t>Izradi 2. rebalansa se pristupilo slijedom stvaranja dodatnih obveza za proračun koje nisu bile obuhvaćene izvornim planom i rebalansom izvornog plana za 2024.</w:t>
      </w:r>
    </w:p>
    <w:p w14:paraId="1DC255ED" w14:textId="77777777" w:rsidR="008735A4" w:rsidRPr="008735A4" w:rsidRDefault="008735A4" w:rsidP="001A1C50">
      <w:pPr>
        <w:jc w:val="both"/>
        <w:rPr>
          <w:sz w:val="22"/>
          <w:szCs w:val="22"/>
        </w:rPr>
      </w:pPr>
    </w:p>
    <w:p w14:paraId="524DA71F" w14:textId="77777777" w:rsidR="00BA72BA" w:rsidRPr="00676B80" w:rsidRDefault="002B2940" w:rsidP="001A1C50">
      <w:pPr>
        <w:pStyle w:val="Naslov1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UVODNI DIO</w:t>
      </w:r>
    </w:p>
    <w:p w14:paraId="08112B14" w14:textId="77777777" w:rsidR="00E876B2" w:rsidRPr="00676B80" w:rsidRDefault="00E876B2" w:rsidP="001A1C50">
      <w:pPr>
        <w:pStyle w:val="Naslov1"/>
        <w:jc w:val="both"/>
        <w:rPr>
          <w:rFonts w:ascii="Times New Roman" w:hAnsi="Times New Roman" w:cs="Times New Roman"/>
          <w:sz w:val="22"/>
          <w:szCs w:val="22"/>
        </w:rPr>
      </w:pPr>
    </w:p>
    <w:p w14:paraId="15AE5770" w14:textId="4FF4DC74" w:rsidR="00D41C08" w:rsidRPr="00676B80" w:rsidRDefault="007540D9" w:rsidP="001A1C50">
      <w:pPr>
        <w:pStyle w:val="Naslov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Proračunski korisnik</w:t>
      </w:r>
      <w:r w:rsidR="00D41C08" w:rsidRPr="00676B80">
        <w:rPr>
          <w:rFonts w:ascii="Times New Roman" w:hAnsi="Times New Roman" w:cs="Times New Roman"/>
          <w:sz w:val="22"/>
          <w:szCs w:val="22"/>
        </w:rPr>
        <w:t>:</w:t>
      </w:r>
      <w:r w:rsidR="00D41C08" w:rsidRPr="00676B8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290DC5">
        <w:rPr>
          <w:rFonts w:ascii="Times New Roman" w:hAnsi="Times New Roman" w:cs="Times New Roman"/>
          <w:b w:val="0"/>
          <w:sz w:val="22"/>
          <w:szCs w:val="22"/>
        </w:rPr>
        <w:t>Centar za odgoj i obrazovanje „Goljak“</w:t>
      </w:r>
    </w:p>
    <w:p w14:paraId="5C5D2DDD" w14:textId="77777777" w:rsidR="00D41C08" w:rsidRPr="00676B80" w:rsidRDefault="00D41C08" w:rsidP="001A1C50">
      <w:pPr>
        <w:pStyle w:val="Naslov1"/>
        <w:jc w:val="both"/>
        <w:rPr>
          <w:rFonts w:ascii="Times New Roman" w:hAnsi="Times New Roman" w:cs="Times New Roman"/>
          <w:sz w:val="22"/>
          <w:szCs w:val="22"/>
        </w:rPr>
      </w:pPr>
    </w:p>
    <w:p w14:paraId="55086CDC" w14:textId="2B0C2CE4" w:rsidR="000078B7" w:rsidRPr="00676B80" w:rsidRDefault="00FA0150" w:rsidP="000078B7">
      <w:pPr>
        <w:pStyle w:val="Naslov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Sažetak djelokruga rada</w:t>
      </w:r>
      <w:r w:rsidR="002B2940" w:rsidRPr="00676B80">
        <w:rPr>
          <w:rFonts w:ascii="Times New Roman" w:hAnsi="Times New Roman" w:cs="Times New Roman"/>
          <w:sz w:val="22"/>
          <w:szCs w:val="22"/>
        </w:rPr>
        <w:t>:</w:t>
      </w:r>
      <w:r w:rsidR="002B2940" w:rsidRPr="00676B8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A2942" w:rsidRPr="004A2942">
        <w:rPr>
          <w:rFonts w:ascii="Times New Roman" w:hAnsi="Times New Roman" w:cs="Times New Roman"/>
          <w:b w:val="0"/>
          <w:sz w:val="22"/>
          <w:szCs w:val="22"/>
        </w:rPr>
        <w:t>Centar je javna ustanova koja obavlja osnovno obrazovanje,</w:t>
      </w:r>
      <w:r w:rsidR="00FD539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A2942" w:rsidRPr="004A2942">
        <w:rPr>
          <w:rFonts w:ascii="Times New Roman" w:hAnsi="Times New Roman" w:cs="Times New Roman"/>
          <w:b w:val="0"/>
          <w:sz w:val="22"/>
          <w:szCs w:val="22"/>
        </w:rPr>
        <w:t>predškolski odgoj i naobrazbu učenika i djece s većim teškoćama u razvoju, tjelesnom invalidnošću i kroničnim bolestima. Centar u sv</w:t>
      </w:r>
      <w:r w:rsidR="00742ABB">
        <w:rPr>
          <w:rFonts w:ascii="Times New Roman" w:hAnsi="Times New Roman" w:cs="Times New Roman"/>
          <w:b w:val="0"/>
          <w:sz w:val="22"/>
          <w:szCs w:val="22"/>
        </w:rPr>
        <w:t xml:space="preserve">om sastavu ima: osnovnu školu, </w:t>
      </w:r>
      <w:r w:rsidR="004A2942" w:rsidRPr="004A2942">
        <w:rPr>
          <w:rFonts w:ascii="Times New Roman" w:hAnsi="Times New Roman" w:cs="Times New Roman"/>
          <w:b w:val="0"/>
          <w:sz w:val="22"/>
          <w:szCs w:val="22"/>
        </w:rPr>
        <w:t xml:space="preserve"> radno osposobljavanje do 21. godine, pružanje stručne pomoći predškolskim i osnovnoškolskim ustanovama u koje su integrirana djeca i mladež s tjelesnom </w:t>
      </w:r>
      <w:r w:rsidR="000F0AE9">
        <w:rPr>
          <w:rFonts w:ascii="Times New Roman" w:hAnsi="Times New Roman" w:cs="Times New Roman"/>
          <w:b w:val="0"/>
          <w:sz w:val="22"/>
          <w:szCs w:val="22"/>
        </w:rPr>
        <w:t>invalidnošću</w:t>
      </w:r>
      <w:r w:rsidR="004A2942" w:rsidRPr="004A2942">
        <w:rPr>
          <w:rFonts w:ascii="Times New Roman" w:hAnsi="Times New Roman" w:cs="Times New Roman"/>
          <w:b w:val="0"/>
          <w:sz w:val="22"/>
          <w:szCs w:val="22"/>
        </w:rPr>
        <w:t xml:space="preserve"> i kroničnim bolestima, mogućnost organizacije osnovnog obrazovanja za odrasle osobe koje nisu završile osnovnu školu. Centar pr</w:t>
      </w:r>
      <w:r w:rsidR="004A2942">
        <w:rPr>
          <w:rFonts w:ascii="Times New Roman" w:hAnsi="Times New Roman" w:cs="Times New Roman"/>
          <w:b w:val="0"/>
          <w:sz w:val="22"/>
          <w:szCs w:val="22"/>
        </w:rPr>
        <w:t>ovodi odgojno-obrazovni rad na svoje 3</w:t>
      </w:r>
      <w:r w:rsidR="004A2942" w:rsidRPr="004A2942">
        <w:rPr>
          <w:rFonts w:ascii="Times New Roman" w:hAnsi="Times New Roman" w:cs="Times New Roman"/>
          <w:b w:val="0"/>
          <w:sz w:val="22"/>
          <w:szCs w:val="22"/>
        </w:rPr>
        <w:t xml:space="preserve"> izdvojene lokacije (Goljak 2, B</w:t>
      </w:r>
      <w:r w:rsidR="00742ABB">
        <w:rPr>
          <w:rFonts w:ascii="Times New Roman" w:hAnsi="Times New Roman" w:cs="Times New Roman"/>
          <w:b w:val="0"/>
          <w:sz w:val="22"/>
          <w:szCs w:val="22"/>
        </w:rPr>
        <w:t>anjavčićeva 16, Zavrtnica 30). P</w:t>
      </w:r>
      <w:r w:rsidR="004A2942">
        <w:rPr>
          <w:rFonts w:ascii="Times New Roman" w:hAnsi="Times New Roman" w:cs="Times New Roman"/>
          <w:b w:val="0"/>
          <w:sz w:val="22"/>
          <w:szCs w:val="22"/>
        </w:rPr>
        <w:t xml:space="preserve">rogram predškolskog odgoja </w:t>
      </w:r>
      <w:r w:rsidR="00742ABB">
        <w:rPr>
          <w:rFonts w:ascii="Times New Roman" w:hAnsi="Times New Roman" w:cs="Times New Roman"/>
          <w:b w:val="0"/>
          <w:sz w:val="22"/>
          <w:szCs w:val="22"/>
        </w:rPr>
        <w:t>ne odvija u školskoj godini 2023./2024.</w:t>
      </w:r>
    </w:p>
    <w:p w14:paraId="4B45E983" w14:textId="66266CD0" w:rsidR="00584B31" w:rsidRPr="00676B80" w:rsidRDefault="00584B31" w:rsidP="001A1C50">
      <w:pPr>
        <w:jc w:val="both"/>
        <w:rPr>
          <w:sz w:val="22"/>
          <w:szCs w:val="22"/>
        </w:rPr>
      </w:pPr>
    </w:p>
    <w:p w14:paraId="6B294525" w14:textId="77777777" w:rsidR="00C67B83" w:rsidRPr="00676B80" w:rsidRDefault="00C67B83" w:rsidP="001A1C50">
      <w:pPr>
        <w:jc w:val="both"/>
        <w:rPr>
          <w:sz w:val="22"/>
          <w:szCs w:val="22"/>
        </w:rPr>
      </w:pPr>
    </w:p>
    <w:p w14:paraId="541C1198" w14:textId="129CCD22" w:rsidR="002B2940" w:rsidRPr="00676B80" w:rsidRDefault="002B2940" w:rsidP="001A1C50">
      <w:pPr>
        <w:pStyle w:val="Naslov1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OBRAZLOŽENJE PROGRAMA (</w:t>
      </w:r>
      <w:r w:rsidR="006F0533" w:rsidRPr="00676B80">
        <w:rPr>
          <w:rFonts w:ascii="Times New Roman" w:hAnsi="Times New Roman" w:cs="Times New Roman"/>
          <w:sz w:val="22"/>
          <w:szCs w:val="22"/>
        </w:rPr>
        <w:t>AKTIVNOSTI/</w:t>
      </w:r>
      <w:r w:rsidRPr="00676B80">
        <w:rPr>
          <w:rFonts w:ascii="Times New Roman" w:hAnsi="Times New Roman" w:cs="Times New Roman"/>
          <w:sz w:val="22"/>
          <w:szCs w:val="22"/>
        </w:rPr>
        <w:t>PROJEKATA)</w:t>
      </w:r>
    </w:p>
    <w:p w14:paraId="53DBC73D" w14:textId="77777777" w:rsidR="009C6D0F" w:rsidRPr="00676B80" w:rsidRDefault="009C6D0F" w:rsidP="001A1C50">
      <w:pPr>
        <w:jc w:val="both"/>
        <w:rPr>
          <w:sz w:val="22"/>
          <w:szCs w:val="22"/>
        </w:rPr>
      </w:pPr>
    </w:p>
    <w:p w14:paraId="317752E4" w14:textId="3B10CF42" w:rsidR="006979C1" w:rsidRPr="00676B80" w:rsidRDefault="00451A45" w:rsidP="001A1C50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 xml:space="preserve">Proračunski korisnik provodi sljedeći </w:t>
      </w:r>
      <w:r w:rsidR="006979C1" w:rsidRPr="00676B80">
        <w:rPr>
          <w:sz w:val="22"/>
          <w:szCs w:val="22"/>
        </w:rPr>
        <w:t>program</w:t>
      </w:r>
      <w:r w:rsidR="00FD1274" w:rsidRPr="00676B80">
        <w:rPr>
          <w:sz w:val="22"/>
          <w:szCs w:val="22"/>
        </w:rPr>
        <w:t>:</w:t>
      </w:r>
      <w:r w:rsidR="006979C1" w:rsidRPr="00676B80">
        <w:rPr>
          <w:sz w:val="22"/>
          <w:szCs w:val="22"/>
        </w:rPr>
        <w:t xml:space="preserve"> </w:t>
      </w:r>
    </w:p>
    <w:p w14:paraId="5CE3035D" w14:textId="77777777" w:rsidR="006979C1" w:rsidRPr="00676B80" w:rsidRDefault="006979C1" w:rsidP="001A1C50">
      <w:pPr>
        <w:jc w:val="both"/>
        <w:rPr>
          <w:sz w:val="22"/>
          <w:szCs w:val="22"/>
        </w:rPr>
      </w:pPr>
    </w:p>
    <w:p w14:paraId="0C04F469" w14:textId="4E223D77" w:rsidR="009D794F" w:rsidRPr="00676B80" w:rsidRDefault="00A3568F" w:rsidP="00347B7F">
      <w:pPr>
        <w:pStyle w:val="Naslov1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P</w:t>
      </w:r>
      <w:r w:rsidR="009D794F" w:rsidRPr="00676B80">
        <w:rPr>
          <w:rFonts w:ascii="Times New Roman" w:hAnsi="Times New Roman" w:cs="Times New Roman"/>
          <w:sz w:val="22"/>
          <w:szCs w:val="22"/>
        </w:rPr>
        <w:t>rogram</w:t>
      </w:r>
      <w:r w:rsidR="009D794F" w:rsidRPr="00676B8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</w:t>
      </w:r>
      <w:r w:rsidR="004C61D1" w:rsidRPr="00676B80">
        <w:rPr>
          <w:rFonts w:ascii="Times New Roman" w:hAnsi="Times New Roman" w:cs="Times New Roman"/>
          <w:b w:val="0"/>
          <w:bCs w:val="0"/>
          <w:sz w:val="22"/>
          <w:szCs w:val="22"/>
        </w:rPr>
        <w:t>3109 DJELATNOST USTANOVA OSNOVNOG ŠKOLSTVA</w:t>
      </w:r>
    </w:p>
    <w:p w14:paraId="352109A8" w14:textId="77777777" w:rsidR="000879F9" w:rsidRPr="00676B80" w:rsidRDefault="000879F9" w:rsidP="000879F9">
      <w:pPr>
        <w:pStyle w:val="Naslov1"/>
        <w:jc w:val="both"/>
        <w:rPr>
          <w:rFonts w:ascii="Times New Roman" w:hAnsi="Times New Roman" w:cs="Times New Roman"/>
          <w:sz w:val="22"/>
          <w:szCs w:val="22"/>
        </w:rPr>
      </w:pPr>
    </w:p>
    <w:p w14:paraId="4F7C3DA2" w14:textId="4122DDE9" w:rsidR="000879F9" w:rsidRDefault="000879F9" w:rsidP="000879F9">
      <w:pPr>
        <w:pStyle w:val="Naslov1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Zakonske i druge podloge za provedbu programa:</w:t>
      </w:r>
      <w:r w:rsidRPr="00676B8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F4273" w:rsidRPr="00676B80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Zakon o odgoju i obrazovanju u osnovnoj i srednjoj školi - Narodne novine br.: 87/2008, 86/2009, 92/2010, </w:t>
      </w:r>
      <w:proofErr w:type="spellStart"/>
      <w:r w:rsidR="00AF4273" w:rsidRPr="00676B80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ispr</w:t>
      </w:r>
      <w:proofErr w:type="spellEnd"/>
      <w:r w:rsidR="00AF4273" w:rsidRPr="00676B80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. -105/2010, 90/2011, 16/2012,  86/2012 - pročišćeni tek</w:t>
      </w:r>
      <w:r w:rsidR="0001159B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st i 94/2013, 152/2014, 7/2017, </w:t>
      </w:r>
      <w:r w:rsidR="00AF4273" w:rsidRPr="00676B80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68/2018</w:t>
      </w:r>
      <w:r w:rsidR="0001159B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, 98/2019 i 64/2020.</w:t>
      </w:r>
      <w:r w:rsidR="00AF4273" w:rsidRPr="00676B80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)</w:t>
      </w:r>
      <w:r w:rsidR="00816F37" w:rsidRPr="00676B80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, Program javnih potreba u osnovnoškolskom odgoju i obrazovanju</w:t>
      </w:r>
      <w:r w:rsidR="00A2070D" w:rsidRPr="00676B80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, </w:t>
      </w:r>
      <w:r w:rsidR="00FD1274" w:rsidRPr="00676B80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Državni pedagoški standard osnovnoškolskog sustava odgoja i obrazovanja (Narodne novine 63/08 i 63/10)</w:t>
      </w:r>
    </w:p>
    <w:p w14:paraId="101419B5" w14:textId="3622AADE" w:rsidR="0001159B" w:rsidRPr="0001159B" w:rsidRDefault="0001159B" w:rsidP="0001159B">
      <w:pPr>
        <w:rPr>
          <w:sz w:val="22"/>
          <w:szCs w:val="22"/>
        </w:rPr>
      </w:pPr>
      <w:r w:rsidRPr="0001159B">
        <w:rPr>
          <w:sz w:val="22"/>
          <w:szCs w:val="22"/>
        </w:rPr>
        <w:t>Program se zasniva na Godišnjem planu i programu rada za osnovnu školu za šk. godinu 202</w:t>
      </w:r>
      <w:r w:rsidR="00374DB1">
        <w:rPr>
          <w:sz w:val="22"/>
          <w:szCs w:val="22"/>
        </w:rPr>
        <w:t>3./2024.,</w:t>
      </w:r>
      <w:r w:rsidRPr="0001159B">
        <w:rPr>
          <w:sz w:val="22"/>
          <w:szCs w:val="22"/>
        </w:rPr>
        <w:t xml:space="preserve"> Škol</w:t>
      </w:r>
      <w:r>
        <w:rPr>
          <w:sz w:val="22"/>
          <w:szCs w:val="22"/>
        </w:rPr>
        <w:t>skom kurikulumu Centra, nastavnim</w:t>
      </w:r>
      <w:r w:rsidRPr="0001159B">
        <w:rPr>
          <w:sz w:val="22"/>
          <w:szCs w:val="22"/>
        </w:rPr>
        <w:t xml:space="preserve"> i izvannast</w:t>
      </w:r>
      <w:r>
        <w:rPr>
          <w:sz w:val="22"/>
          <w:szCs w:val="22"/>
        </w:rPr>
        <w:t>avn</w:t>
      </w:r>
      <w:r w:rsidR="00374DB1">
        <w:rPr>
          <w:sz w:val="22"/>
          <w:szCs w:val="22"/>
        </w:rPr>
        <w:t>im aktivnostima za šk. god. 2023./2024.</w:t>
      </w:r>
      <w:r w:rsidRPr="0001159B">
        <w:rPr>
          <w:sz w:val="22"/>
          <w:szCs w:val="22"/>
        </w:rPr>
        <w:t xml:space="preserve"> Prijedlog financijskog plana izrađen je u skladu s odredbama Zakona o pror</w:t>
      </w:r>
      <w:r>
        <w:rPr>
          <w:sz w:val="22"/>
          <w:szCs w:val="22"/>
        </w:rPr>
        <w:t xml:space="preserve">ačunu </w:t>
      </w:r>
      <w:r w:rsidRPr="0001159B">
        <w:rPr>
          <w:sz w:val="22"/>
          <w:szCs w:val="22"/>
        </w:rPr>
        <w:t>i podzakonskim aktima (Pravilnik o proračunskim klasifikacijama, Pravilnik o proračunskom računovodstvu i računskom planu).</w:t>
      </w:r>
    </w:p>
    <w:p w14:paraId="6C555441" w14:textId="77777777" w:rsidR="009D794F" w:rsidRPr="00676B80" w:rsidRDefault="009D794F" w:rsidP="001A1C50">
      <w:pPr>
        <w:jc w:val="both"/>
        <w:rPr>
          <w:sz w:val="22"/>
          <w:szCs w:val="22"/>
        </w:rPr>
      </w:pPr>
    </w:p>
    <w:p w14:paraId="7B2517E7" w14:textId="34286C9E" w:rsidR="00E048E0" w:rsidRDefault="00ED2E25" w:rsidP="000879F9">
      <w:pPr>
        <w:pStyle w:val="Naslov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Cilj</w:t>
      </w:r>
      <w:r w:rsidR="00CF0B6B" w:rsidRPr="00676B80">
        <w:rPr>
          <w:rFonts w:ascii="Times New Roman" w:hAnsi="Times New Roman" w:cs="Times New Roman"/>
          <w:sz w:val="22"/>
          <w:szCs w:val="22"/>
        </w:rPr>
        <w:t xml:space="preserve"> programa</w:t>
      </w:r>
      <w:r w:rsidRPr="00676B80">
        <w:rPr>
          <w:rFonts w:ascii="Times New Roman" w:hAnsi="Times New Roman" w:cs="Times New Roman"/>
          <w:sz w:val="22"/>
          <w:szCs w:val="22"/>
        </w:rPr>
        <w:t>:</w:t>
      </w:r>
      <w:r w:rsidRPr="00676B8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E048E0" w:rsidRPr="00E048E0">
        <w:rPr>
          <w:rFonts w:ascii="Times New Roman" w:hAnsi="Times New Roman" w:cs="Times New Roman"/>
          <w:b w:val="0"/>
          <w:sz w:val="22"/>
          <w:szCs w:val="22"/>
        </w:rPr>
        <w:t>Prioritetni ciljevi su pružanje kvalitetnog odgoja i osnovnog obrazovanja korisnika s tjelesnom invalidnosti i kroničnim bolestima, s većim teškoćama u razvoju, pripremanje učenika za nastavak obrazovanja/osposobljavanja i uspješno uključivanje u svijet rada.</w:t>
      </w:r>
    </w:p>
    <w:p w14:paraId="3B3D7999" w14:textId="77777777" w:rsidR="00553ED5" w:rsidRDefault="00553ED5" w:rsidP="001A1C50">
      <w:pPr>
        <w:pStyle w:val="Naslov1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05CD17C" w14:textId="6EEB0012" w:rsidR="00C66E7D" w:rsidRDefault="00553ED5" w:rsidP="00C66E7D">
      <w:pPr>
        <w:pStyle w:val="Naslov1"/>
        <w:rPr>
          <w:rFonts w:ascii="Times New Roman" w:hAnsi="Times New Roman" w:cs="Times New Roman"/>
          <w:b w:val="0"/>
          <w:sz w:val="22"/>
          <w:szCs w:val="22"/>
        </w:rPr>
      </w:pPr>
      <w:r w:rsidRPr="00553ED5">
        <w:rPr>
          <w:rFonts w:ascii="Times New Roman" w:hAnsi="Times New Roman" w:cs="Times New Roman"/>
          <w:b w:val="0"/>
          <w:sz w:val="22"/>
          <w:szCs w:val="22"/>
          <w:u w:val="single"/>
        </w:rPr>
        <w:t>Način ostvarenja cilja: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E048E0" w:rsidRPr="00E048E0">
        <w:rPr>
          <w:rFonts w:ascii="Times New Roman" w:hAnsi="Times New Roman" w:cs="Times New Roman"/>
          <w:b w:val="0"/>
          <w:sz w:val="22"/>
          <w:szCs w:val="22"/>
        </w:rPr>
        <w:t>Programima odgojno-obrazovnog i rehabilitacijskog rada za korisnike, odnosno djecu s motoričkim teškoćama i višestrukim oštećenjima. Područje "učenje i primjena znanja" - specifični rehabilitacijski programi (motoričke, perceptivne i senzomotoričke vježbe, socijalizacija i komunikacija, samozbrinjavanje, savladavanje barijera, prevencija neprihvatljivih oblika ponašanja, ublažavanje emocionalnih smetnji i poremećaja u ponašanju, korištenje</w:t>
      </w:r>
      <w:r w:rsidR="00E63121">
        <w:rPr>
          <w:rFonts w:ascii="Times New Roman" w:hAnsi="Times New Roman" w:cs="Times New Roman"/>
          <w:b w:val="0"/>
          <w:sz w:val="22"/>
          <w:szCs w:val="22"/>
        </w:rPr>
        <w:t xml:space="preserve"> suvremene asistivne i</w:t>
      </w:r>
      <w:r w:rsidR="00E048E0" w:rsidRPr="00E048E0">
        <w:rPr>
          <w:rFonts w:ascii="Times New Roman" w:hAnsi="Times New Roman" w:cs="Times New Roman"/>
          <w:b w:val="0"/>
          <w:sz w:val="22"/>
          <w:szCs w:val="22"/>
        </w:rPr>
        <w:t xml:space="preserve"> informatičke tehnologije u uč</w:t>
      </w:r>
      <w:r w:rsidR="007D11CA">
        <w:rPr>
          <w:rFonts w:ascii="Times New Roman" w:hAnsi="Times New Roman" w:cs="Times New Roman"/>
          <w:b w:val="0"/>
          <w:sz w:val="22"/>
          <w:szCs w:val="22"/>
        </w:rPr>
        <w:t xml:space="preserve">enju). U Centru se provodi i </w:t>
      </w:r>
      <w:r w:rsidR="00E048E0" w:rsidRPr="00E048E0">
        <w:rPr>
          <w:rFonts w:ascii="Times New Roman" w:hAnsi="Times New Roman" w:cs="Times New Roman"/>
          <w:b w:val="0"/>
          <w:sz w:val="22"/>
          <w:szCs w:val="22"/>
        </w:rPr>
        <w:t>program "Program provođenja alternativne i augmentativne komunikacije</w:t>
      </w:r>
      <w:r w:rsidR="007D11CA">
        <w:rPr>
          <w:rFonts w:ascii="Times New Roman" w:hAnsi="Times New Roman" w:cs="Times New Roman"/>
          <w:b w:val="0"/>
          <w:sz w:val="22"/>
          <w:szCs w:val="22"/>
        </w:rPr>
        <w:t>“</w:t>
      </w:r>
      <w:r w:rsidR="00E048E0" w:rsidRPr="00E048E0">
        <w:rPr>
          <w:rFonts w:ascii="Times New Roman" w:hAnsi="Times New Roman" w:cs="Times New Roman"/>
          <w:b w:val="0"/>
          <w:sz w:val="22"/>
          <w:szCs w:val="22"/>
        </w:rPr>
        <w:t>, koji ide u korak s trenutno razvijenom teh</w:t>
      </w:r>
      <w:r w:rsidR="001634C7">
        <w:rPr>
          <w:rFonts w:ascii="Times New Roman" w:hAnsi="Times New Roman" w:cs="Times New Roman"/>
          <w:b w:val="0"/>
          <w:sz w:val="22"/>
          <w:szCs w:val="22"/>
        </w:rPr>
        <w:t>nologijom i pruža velike mogućno</w:t>
      </w:r>
      <w:r w:rsidR="00E048E0" w:rsidRPr="00E048E0">
        <w:rPr>
          <w:rFonts w:ascii="Times New Roman" w:hAnsi="Times New Roman" w:cs="Times New Roman"/>
          <w:b w:val="0"/>
          <w:sz w:val="22"/>
          <w:szCs w:val="22"/>
        </w:rPr>
        <w:t xml:space="preserve">sti kako u radu s učenicima tako i u njihovom svakodnevnom životu u budućnosti. Sadržaji svih programa koji se provode u Centru imaju rehabilitacijski i okupacijski karakter i razvijanje osobnih potencijala svakog djeteta kroz kreativne, sportske i znanstvene aktivnosti, a cilj im je sprječavanje i ublažavanje utjecaja hospitalizacije na djecu, prevenciju neprihvatljivih oblika ponašanja i afirmacija djece s tjelesnom invalidnošću te stvaranje pozitivnih stavova okoline prema njima kao i njih samih prema sebi. Također, učenike će se i dalje poticati na izražavanje kreativnosti, talenata i sposobnosti kroz uključivanje u izvannastavne aktivnosti, natjecanja, te druge školske </w:t>
      </w:r>
      <w:r w:rsidR="00E048E0" w:rsidRPr="00E048E0">
        <w:rPr>
          <w:rFonts w:ascii="Times New Roman" w:hAnsi="Times New Roman" w:cs="Times New Roman"/>
          <w:b w:val="0"/>
          <w:sz w:val="22"/>
          <w:szCs w:val="22"/>
        </w:rPr>
        <w:lastRenderedPageBreak/>
        <w:t>projekte, priredbe i manifestacije. Nastojat ćemo i u narednoj godini podizati kvalitetu odgoja i obrazovanja na višu razinu kroz stručna usavršavanja naših zaposlenika (sudjelovanje na seminarima, stručnim skupovima, radionicama, konferencijama), podizanjem materijalnih i drugih uvjeta na što je moguće viši standard, a sve to u skladu s našim limitima potroš</w:t>
      </w:r>
      <w:r w:rsidR="00633DC0">
        <w:rPr>
          <w:rFonts w:ascii="Times New Roman" w:hAnsi="Times New Roman" w:cs="Times New Roman"/>
          <w:b w:val="0"/>
          <w:sz w:val="22"/>
          <w:szCs w:val="22"/>
        </w:rPr>
        <w:t>nje prema Planu računu prihoda i rashoda poslovanja</w:t>
      </w:r>
      <w:r w:rsidR="001634C7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  <w:r w:rsidR="00E048E0" w:rsidRPr="00E048E0">
        <w:rPr>
          <w:rFonts w:ascii="Times New Roman" w:hAnsi="Times New Roman" w:cs="Times New Roman"/>
          <w:b w:val="0"/>
          <w:sz w:val="22"/>
          <w:szCs w:val="22"/>
        </w:rPr>
        <w:t>Učenike će se poticati na slobodno izražavanje kreativnosti i sposobnosti kroz uključivanje u slobodne aktivnosti</w:t>
      </w:r>
      <w:r w:rsidR="00EA1552">
        <w:rPr>
          <w:rFonts w:ascii="Times New Roman" w:hAnsi="Times New Roman" w:cs="Times New Roman"/>
          <w:b w:val="0"/>
          <w:sz w:val="22"/>
          <w:szCs w:val="22"/>
        </w:rPr>
        <w:t xml:space="preserve">, školska natjecanja i priredbe. </w:t>
      </w:r>
      <w:r w:rsidR="00E048E0" w:rsidRPr="00E048E0">
        <w:rPr>
          <w:rFonts w:ascii="Times New Roman" w:hAnsi="Times New Roman" w:cs="Times New Roman"/>
          <w:b w:val="0"/>
          <w:sz w:val="22"/>
          <w:szCs w:val="22"/>
        </w:rPr>
        <w:t xml:space="preserve">Slobodne aktivnosti biti će organizirane putem izvannastavnih </w:t>
      </w:r>
      <w:r w:rsidR="00EA1552">
        <w:rPr>
          <w:rFonts w:ascii="Times New Roman" w:hAnsi="Times New Roman" w:cs="Times New Roman"/>
          <w:b w:val="0"/>
          <w:sz w:val="22"/>
          <w:szCs w:val="22"/>
        </w:rPr>
        <w:t>aktivnosti.</w:t>
      </w:r>
      <w:r w:rsidR="00E048E0" w:rsidRPr="00E048E0">
        <w:rPr>
          <w:rFonts w:ascii="Times New Roman" w:hAnsi="Times New Roman" w:cs="Times New Roman"/>
          <w:b w:val="0"/>
          <w:sz w:val="22"/>
          <w:szCs w:val="22"/>
        </w:rPr>
        <w:t xml:space="preserve"> Rad skupina u slobodnim aktivnostima predstavljati će se putem školskih događanja koji su navedeni u Školskom kurikulumu.</w:t>
      </w:r>
    </w:p>
    <w:p w14:paraId="67A294F8" w14:textId="77777777" w:rsidR="009C6CBA" w:rsidRDefault="009C6CBA" w:rsidP="00C66E7D">
      <w:pPr>
        <w:pStyle w:val="Naslov1"/>
        <w:rPr>
          <w:rFonts w:ascii="Times New Roman" w:hAnsi="Times New Roman" w:cs="Times New Roman"/>
          <w:b w:val="0"/>
          <w:sz w:val="22"/>
          <w:szCs w:val="22"/>
        </w:rPr>
      </w:pPr>
    </w:p>
    <w:p w14:paraId="77954155" w14:textId="77777777" w:rsidR="009B78F2" w:rsidRDefault="009B78F2" w:rsidP="000879F9">
      <w:pPr>
        <w:pStyle w:val="Naslov1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6F580084" w14:textId="03E448B5" w:rsidR="000879F9" w:rsidRPr="00676B80" w:rsidRDefault="000879F9" w:rsidP="000879F9">
      <w:pPr>
        <w:pStyle w:val="Naslov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76B80">
        <w:rPr>
          <w:rFonts w:ascii="Times New Roman" w:hAnsi="Times New Roman" w:cs="Times New Roman"/>
          <w:b w:val="0"/>
          <w:sz w:val="22"/>
          <w:szCs w:val="22"/>
        </w:rPr>
        <w:t xml:space="preserve">U okviru programa provode se sljedeće aktivnosti/projekti: </w:t>
      </w:r>
    </w:p>
    <w:p w14:paraId="67C60B90" w14:textId="33B67BEA" w:rsidR="00A379A3" w:rsidRPr="00676B80" w:rsidRDefault="00A379A3" w:rsidP="00A379A3">
      <w:pPr>
        <w:rPr>
          <w:sz w:val="22"/>
          <w:szCs w:val="22"/>
        </w:rPr>
      </w:pPr>
    </w:p>
    <w:p w14:paraId="7ABC895C" w14:textId="5AB2F0BD" w:rsidR="00A379A3" w:rsidRPr="00676B80" w:rsidRDefault="00A379A3" w:rsidP="00A379A3">
      <w:pPr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A02 3109 A 310901. REDOVNA DJELATNOST PRORAČUNSKIH KORISNIKA</w:t>
      </w:r>
    </w:p>
    <w:p w14:paraId="10213557" w14:textId="77777777" w:rsidR="00A379A3" w:rsidRPr="00676B80" w:rsidRDefault="00A379A3" w:rsidP="00A379A3">
      <w:pPr>
        <w:spacing w:line="180" w:lineRule="atLeast"/>
        <w:jc w:val="both"/>
        <w:rPr>
          <w:sz w:val="22"/>
          <w:szCs w:val="22"/>
        </w:rPr>
      </w:pPr>
    </w:p>
    <w:p w14:paraId="4CE7BFFF" w14:textId="1568629D" w:rsidR="00A379A3" w:rsidRPr="00676B80" w:rsidRDefault="00A379A3" w:rsidP="00A379A3">
      <w:pPr>
        <w:spacing w:line="180" w:lineRule="atLeast"/>
        <w:jc w:val="both"/>
        <w:rPr>
          <w:sz w:val="22"/>
          <w:szCs w:val="22"/>
        </w:rPr>
      </w:pPr>
      <w:r w:rsidRPr="00676B80">
        <w:rPr>
          <w:sz w:val="22"/>
          <w:szCs w:val="22"/>
        </w:rPr>
        <w:t xml:space="preserve">Sredstva za financiranje minimalnog financijskog standarda osnovnoškolskog odgoja i </w:t>
      </w:r>
      <w:r w:rsidR="00374DB1">
        <w:rPr>
          <w:sz w:val="22"/>
          <w:szCs w:val="22"/>
        </w:rPr>
        <w:t>obrazovanja Grada Zagreba u 2024</w:t>
      </w:r>
      <w:r w:rsidRPr="00676B80">
        <w:rPr>
          <w:sz w:val="22"/>
          <w:szCs w:val="22"/>
        </w:rPr>
        <w:t>. osiguravaju se u proračunu Grada Zagreba na temelju odluke Vlade Republike Hrvatske o kriterijima i mjerilima za utvrđivanje bilančnih prava za financiranje minimalnog financijskog standarda javnih potreba osnovnog školstva.</w:t>
      </w:r>
    </w:p>
    <w:p w14:paraId="32E28D75" w14:textId="6166F808" w:rsidR="00A379A3" w:rsidRDefault="00A379A3" w:rsidP="00A379A3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>Iz sredstava za decentralizirane funkcije osigurava se financiranje minimalnog financijskog standarda javnih potreba u odgoju i osnovnom obrazovanju, i to: materijalni i financijski rashodi, rashodi za materijal, dijelove i usluge tekućeg i investicijskog održavanja.</w:t>
      </w:r>
    </w:p>
    <w:p w14:paraId="74135543" w14:textId="77777777" w:rsidR="009E6B6C" w:rsidRDefault="009E6B6C" w:rsidP="00A379A3">
      <w:pPr>
        <w:jc w:val="both"/>
        <w:rPr>
          <w:sz w:val="22"/>
          <w:szCs w:val="22"/>
        </w:rPr>
      </w:pPr>
    </w:p>
    <w:p w14:paraId="29FE9067" w14:textId="2541EE01" w:rsidR="009E6B6C" w:rsidRDefault="009E6B6C" w:rsidP="009E6B6C">
      <w:pPr>
        <w:pStyle w:val="Naslov1"/>
        <w:rPr>
          <w:rFonts w:ascii="Times New Roman" w:hAnsi="Times New Roman" w:cs="Times New Roman"/>
          <w:b w:val="0"/>
          <w:sz w:val="22"/>
          <w:szCs w:val="22"/>
        </w:rPr>
      </w:pPr>
      <w:r w:rsidRPr="00E048E0">
        <w:rPr>
          <w:rFonts w:ascii="Times New Roman" w:hAnsi="Times New Roman" w:cs="Times New Roman"/>
          <w:b w:val="0"/>
          <w:sz w:val="22"/>
          <w:szCs w:val="22"/>
        </w:rPr>
        <w:t>Ministarstvo znanosti i obrazovanja mjesečno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E048E0">
        <w:rPr>
          <w:rFonts w:ascii="Times New Roman" w:hAnsi="Times New Roman" w:cs="Times New Roman"/>
          <w:b w:val="0"/>
          <w:sz w:val="22"/>
          <w:szCs w:val="22"/>
        </w:rPr>
        <w:t>temeljem Odluke o kriterijima za financiranje povećanih troškova prijevoza i posebnih nastavnih sredstava i pomagala te sufinanciranje prehrane učenika s teškoćama u razvoju u osnovnoškolskim p</w:t>
      </w:r>
      <w:r w:rsidR="00C570CD">
        <w:rPr>
          <w:rFonts w:ascii="Times New Roman" w:hAnsi="Times New Roman" w:cs="Times New Roman"/>
          <w:b w:val="0"/>
          <w:sz w:val="22"/>
          <w:szCs w:val="22"/>
        </w:rPr>
        <w:t>rogramima za školsku godinu 2023./2024</w:t>
      </w:r>
      <w:r w:rsidRPr="00E048E0">
        <w:rPr>
          <w:rFonts w:ascii="Times New Roman" w:hAnsi="Times New Roman" w:cs="Times New Roman"/>
          <w:b w:val="0"/>
          <w:sz w:val="22"/>
          <w:szCs w:val="22"/>
        </w:rPr>
        <w:t>, osigurava sredstva za: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2818C5C0" w14:textId="3FE76E0A" w:rsidR="009E6B6C" w:rsidRDefault="009E6B6C" w:rsidP="009E6B6C">
      <w:pPr>
        <w:pStyle w:val="Naslov1"/>
        <w:rPr>
          <w:rFonts w:ascii="Times New Roman" w:hAnsi="Times New Roman" w:cs="Times New Roman"/>
          <w:b w:val="0"/>
          <w:sz w:val="22"/>
          <w:szCs w:val="22"/>
        </w:rPr>
      </w:pPr>
      <w:r w:rsidRPr="00E048E0">
        <w:rPr>
          <w:rFonts w:ascii="Times New Roman" w:hAnsi="Times New Roman" w:cs="Times New Roman"/>
          <w:b w:val="0"/>
          <w:sz w:val="22"/>
          <w:szCs w:val="22"/>
        </w:rPr>
        <w:t xml:space="preserve">- posebna nastavna sredstva i </w:t>
      </w:r>
      <w:r>
        <w:rPr>
          <w:rFonts w:ascii="Times New Roman" w:hAnsi="Times New Roman" w:cs="Times New Roman"/>
          <w:b w:val="0"/>
          <w:sz w:val="22"/>
          <w:szCs w:val="22"/>
        </w:rPr>
        <w:t>pomagal</w:t>
      </w:r>
      <w:r w:rsidR="00C570CD">
        <w:rPr>
          <w:rFonts w:ascii="Times New Roman" w:hAnsi="Times New Roman" w:cs="Times New Roman"/>
          <w:b w:val="0"/>
          <w:sz w:val="22"/>
          <w:szCs w:val="22"/>
        </w:rPr>
        <w:t>a (konto 3221,4221,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4227)</w:t>
      </w:r>
      <w:r w:rsidRPr="00E048E0">
        <w:rPr>
          <w:rFonts w:ascii="Times New Roman" w:hAnsi="Times New Roman" w:cs="Times New Roman"/>
          <w:b w:val="0"/>
          <w:sz w:val="22"/>
          <w:szCs w:val="22"/>
        </w:rPr>
        <w:t>,                                                                                                                                      -povećane troškove prijevoza djece s teškoćama u razvoju (konto 3239-individualni  prijevoz roditelja, prilagođeni prijevoz učenika s teškoćama ovlaštenog prijevoznika, prijevoz učenika vlastitim kombi vozilima, 3223-troškovi dizel goriva vlastitih kombi vozila,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3224-materijal i dijelovi za </w:t>
      </w:r>
      <w:r w:rsidRPr="00E048E0">
        <w:rPr>
          <w:rFonts w:ascii="Times New Roman" w:hAnsi="Times New Roman" w:cs="Times New Roman"/>
          <w:b w:val="0"/>
          <w:sz w:val="22"/>
          <w:szCs w:val="22"/>
        </w:rPr>
        <w:t>tekuće održavanje vlastitih kombi vozila,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E048E0">
        <w:rPr>
          <w:rFonts w:ascii="Times New Roman" w:hAnsi="Times New Roman" w:cs="Times New Roman"/>
          <w:b w:val="0"/>
          <w:sz w:val="22"/>
          <w:szCs w:val="22"/>
        </w:rPr>
        <w:t>3225-gume za vlastita kombi vozila,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E048E0">
        <w:rPr>
          <w:rFonts w:ascii="Times New Roman" w:hAnsi="Times New Roman" w:cs="Times New Roman"/>
          <w:b w:val="0"/>
          <w:sz w:val="22"/>
          <w:szCs w:val="22"/>
        </w:rPr>
        <w:t>3231-GPS nadzo</w:t>
      </w:r>
      <w:r>
        <w:rPr>
          <w:rFonts w:ascii="Times New Roman" w:hAnsi="Times New Roman" w:cs="Times New Roman"/>
          <w:b w:val="0"/>
          <w:sz w:val="22"/>
          <w:szCs w:val="22"/>
        </w:rPr>
        <w:t>r vlastitih kombi vozila,3232-usluge</w:t>
      </w:r>
      <w:r w:rsidRPr="00E048E0">
        <w:rPr>
          <w:rFonts w:ascii="Times New Roman" w:hAnsi="Times New Roman" w:cs="Times New Roman"/>
          <w:b w:val="0"/>
          <w:sz w:val="22"/>
          <w:szCs w:val="22"/>
        </w:rPr>
        <w:t xml:space="preserve"> tekuće</w:t>
      </w:r>
      <w:r>
        <w:rPr>
          <w:rFonts w:ascii="Times New Roman" w:hAnsi="Times New Roman" w:cs="Times New Roman"/>
          <w:b w:val="0"/>
          <w:sz w:val="22"/>
          <w:szCs w:val="22"/>
        </w:rPr>
        <w:t>g</w:t>
      </w:r>
      <w:r w:rsidRPr="00E048E0">
        <w:rPr>
          <w:rFonts w:ascii="Times New Roman" w:hAnsi="Times New Roman" w:cs="Times New Roman"/>
          <w:b w:val="0"/>
          <w:sz w:val="22"/>
          <w:szCs w:val="22"/>
        </w:rPr>
        <w:t xml:space="preserve"> održavanje vlastitih kombi vozila)</w:t>
      </w:r>
      <w:r w:rsidR="00257770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  <w:r w:rsidR="00257770" w:rsidRPr="00257770">
        <w:rPr>
          <w:rFonts w:ascii="Times New Roman" w:hAnsi="Times New Roman" w:cs="Times New Roman"/>
          <w:b w:val="0"/>
          <w:color w:val="548DD4" w:themeColor="text2" w:themeTint="99"/>
          <w:sz w:val="22"/>
          <w:szCs w:val="22"/>
        </w:rPr>
        <w:t xml:space="preserve">Rebalansom </w:t>
      </w:r>
      <w:r w:rsidR="00A31F89">
        <w:rPr>
          <w:rFonts w:ascii="Times New Roman" w:hAnsi="Times New Roman" w:cs="Times New Roman"/>
          <w:b w:val="0"/>
          <w:color w:val="548DD4" w:themeColor="text2" w:themeTint="99"/>
          <w:sz w:val="22"/>
          <w:szCs w:val="22"/>
        </w:rPr>
        <w:t>je</w:t>
      </w:r>
      <w:r w:rsidR="00257770" w:rsidRPr="00257770">
        <w:rPr>
          <w:rFonts w:ascii="Times New Roman" w:hAnsi="Times New Roman" w:cs="Times New Roman"/>
          <w:b w:val="0"/>
          <w:color w:val="548DD4" w:themeColor="text2" w:themeTint="99"/>
          <w:sz w:val="22"/>
          <w:szCs w:val="22"/>
        </w:rPr>
        <w:t xml:space="preserve"> sukladno potrebama uvećan iznos na </w:t>
      </w:r>
      <w:r w:rsidR="00A31F89">
        <w:rPr>
          <w:rFonts w:ascii="Times New Roman" w:hAnsi="Times New Roman" w:cs="Times New Roman"/>
          <w:b w:val="0"/>
          <w:color w:val="548DD4" w:themeColor="text2" w:themeTint="99"/>
          <w:sz w:val="22"/>
          <w:szCs w:val="22"/>
        </w:rPr>
        <w:t xml:space="preserve">odjeljku </w:t>
      </w:r>
      <w:r w:rsidR="00257770" w:rsidRPr="00257770">
        <w:rPr>
          <w:rFonts w:ascii="Times New Roman" w:hAnsi="Times New Roman" w:cs="Times New Roman"/>
          <w:b w:val="0"/>
          <w:color w:val="548DD4" w:themeColor="text2" w:themeTint="99"/>
          <w:sz w:val="22"/>
          <w:szCs w:val="22"/>
        </w:rPr>
        <w:t>3232</w:t>
      </w:r>
      <w:r w:rsidR="006746D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bookmarkStart w:id="0" w:name="_Hlk181787071"/>
      <w:r w:rsidR="006746D1" w:rsidRPr="006746D1">
        <w:rPr>
          <w:rFonts w:ascii="Times New Roman" w:hAnsi="Times New Roman" w:cs="Times New Roman"/>
          <w:b w:val="0"/>
          <w:color w:val="548DD4" w:themeColor="text2" w:themeTint="99"/>
          <w:sz w:val="22"/>
          <w:szCs w:val="22"/>
        </w:rPr>
        <w:t>(izvor financiranja 5.2.1)</w:t>
      </w:r>
      <w:r w:rsidRPr="006746D1">
        <w:rPr>
          <w:rFonts w:ascii="Times New Roman" w:hAnsi="Times New Roman" w:cs="Times New Roman"/>
          <w:b w:val="0"/>
          <w:color w:val="548DD4" w:themeColor="text2" w:themeTint="99"/>
          <w:sz w:val="22"/>
          <w:szCs w:val="22"/>
        </w:rPr>
        <w:t xml:space="preserve">                                                                                                                                </w:t>
      </w:r>
      <w:bookmarkEnd w:id="0"/>
      <w:r w:rsidRPr="00E048E0">
        <w:rPr>
          <w:rFonts w:ascii="Times New Roman" w:hAnsi="Times New Roman" w:cs="Times New Roman"/>
          <w:b w:val="0"/>
          <w:sz w:val="22"/>
          <w:szCs w:val="22"/>
        </w:rPr>
        <w:t xml:space="preserve">-sufinanciranje prehrane učenika  s teškoćama (konto </w:t>
      </w:r>
      <w:r w:rsidR="003627B4">
        <w:rPr>
          <w:rFonts w:ascii="Times New Roman" w:hAnsi="Times New Roman" w:cs="Times New Roman"/>
          <w:b w:val="0"/>
          <w:sz w:val="22"/>
          <w:szCs w:val="22"/>
        </w:rPr>
        <w:t>3222).</w:t>
      </w:r>
    </w:p>
    <w:p w14:paraId="64E2B7FE" w14:textId="77777777" w:rsidR="009E6B6C" w:rsidRDefault="009E6B6C" w:rsidP="009E6B6C">
      <w:pPr>
        <w:pStyle w:val="Naslov1"/>
        <w:rPr>
          <w:rFonts w:ascii="Times New Roman" w:hAnsi="Times New Roman" w:cs="Times New Roman"/>
          <w:b w:val="0"/>
          <w:sz w:val="22"/>
          <w:szCs w:val="22"/>
        </w:rPr>
      </w:pPr>
    </w:p>
    <w:p w14:paraId="3CB432AD" w14:textId="317ABDF6" w:rsidR="000872F5" w:rsidRDefault="009E6B6C" w:rsidP="009E6B6C">
      <w:pPr>
        <w:pStyle w:val="Naslov1"/>
        <w:rPr>
          <w:rFonts w:ascii="Times New Roman" w:hAnsi="Times New Roman" w:cs="Times New Roman"/>
          <w:b w:val="0"/>
          <w:color w:val="548DD4" w:themeColor="text2" w:themeTint="99"/>
          <w:sz w:val="22"/>
          <w:szCs w:val="22"/>
        </w:rPr>
      </w:pPr>
      <w:r w:rsidRPr="00E048E0">
        <w:rPr>
          <w:rFonts w:ascii="Times New Roman" w:hAnsi="Times New Roman" w:cs="Times New Roman"/>
          <w:b w:val="0"/>
          <w:sz w:val="22"/>
          <w:szCs w:val="22"/>
        </w:rPr>
        <w:t>Rashodi za zaposlene (plaće konto 3111,3113,3114, ostali rashodi za zaposlene konto 3121,doprinosi na plaće konto 3132</w:t>
      </w:r>
      <w:r w:rsidR="00C570CD">
        <w:rPr>
          <w:rFonts w:ascii="Times New Roman" w:hAnsi="Times New Roman" w:cs="Times New Roman"/>
          <w:b w:val="0"/>
          <w:sz w:val="22"/>
          <w:szCs w:val="22"/>
        </w:rPr>
        <w:t>, naknade za prijevoz na kontu 3212</w:t>
      </w:r>
      <w:r w:rsidRPr="00E048E0">
        <w:rPr>
          <w:rFonts w:ascii="Times New Roman" w:hAnsi="Times New Roman" w:cs="Times New Roman"/>
          <w:b w:val="0"/>
          <w:sz w:val="22"/>
          <w:szCs w:val="22"/>
        </w:rPr>
        <w:t>) financiraju se iz Državnog proračuna</w:t>
      </w:r>
      <w:r>
        <w:rPr>
          <w:rFonts w:ascii="Times New Roman" w:hAnsi="Times New Roman" w:cs="Times New Roman"/>
          <w:b w:val="0"/>
          <w:sz w:val="22"/>
          <w:szCs w:val="22"/>
        </w:rPr>
        <w:t>.</w:t>
      </w:r>
      <w:r w:rsidRPr="00E048E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F61FD" w:rsidRPr="00257770">
        <w:rPr>
          <w:rFonts w:ascii="Times New Roman" w:hAnsi="Times New Roman" w:cs="Times New Roman"/>
          <w:b w:val="0"/>
          <w:color w:val="548DD4" w:themeColor="text2" w:themeTint="99"/>
          <w:sz w:val="22"/>
          <w:szCs w:val="22"/>
        </w:rPr>
        <w:t xml:space="preserve">Rebalansom financijskog plana iznosi na </w:t>
      </w:r>
      <w:r w:rsidR="00E3166F">
        <w:rPr>
          <w:rFonts w:ascii="Times New Roman" w:hAnsi="Times New Roman" w:cs="Times New Roman"/>
          <w:b w:val="0"/>
          <w:color w:val="548DD4" w:themeColor="text2" w:themeTint="99"/>
          <w:sz w:val="22"/>
          <w:szCs w:val="22"/>
        </w:rPr>
        <w:t>odjeljcima</w:t>
      </w:r>
      <w:r w:rsidR="009F61FD" w:rsidRPr="00257770">
        <w:rPr>
          <w:rFonts w:ascii="Times New Roman" w:hAnsi="Times New Roman" w:cs="Times New Roman"/>
          <w:b w:val="0"/>
          <w:color w:val="548DD4" w:themeColor="text2" w:themeTint="99"/>
          <w:sz w:val="22"/>
          <w:szCs w:val="22"/>
        </w:rPr>
        <w:t xml:space="preserve"> rashoda za zaposlene</w:t>
      </w:r>
      <w:r w:rsidR="00E3166F">
        <w:rPr>
          <w:rFonts w:ascii="Times New Roman" w:hAnsi="Times New Roman" w:cs="Times New Roman"/>
          <w:b w:val="0"/>
          <w:color w:val="548DD4" w:themeColor="text2" w:themeTint="99"/>
          <w:sz w:val="22"/>
          <w:szCs w:val="22"/>
        </w:rPr>
        <w:t xml:space="preserve"> (3111,</w:t>
      </w:r>
      <w:r w:rsidR="00BA7A57">
        <w:rPr>
          <w:rFonts w:ascii="Times New Roman" w:hAnsi="Times New Roman" w:cs="Times New Roman"/>
          <w:b w:val="0"/>
          <w:color w:val="548DD4" w:themeColor="text2" w:themeTint="99"/>
          <w:sz w:val="22"/>
          <w:szCs w:val="22"/>
        </w:rPr>
        <w:t xml:space="preserve"> </w:t>
      </w:r>
      <w:r w:rsidR="00E3166F">
        <w:rPr>
          <w:rFonts w:ascii="Times New Roman" w:hAnsi="Times New Roman" w:cs="Times New Roman"/>
          <w:b w:val="0"/>
          <w:color w:val="548DD4" w:themeColor="text2" w:themeTint="99"/>
          <w:sz w:val="22"/>
          <w:szCs w:val="22"/>
        </w:rPr>
        <w:t>3132)</w:t>
      </w:r>
      <w:r w:rsidR="009F61FD" w:rsidRPr="00257770">
        <w:rPr>
          <w:rFonts w:ascii="Times New Roman" w:hAnsi="Times New Roman" w:cs="Times New Roman"/>
          <w:b w:val="0"/>
          <w:color w:val="548DD4" w:themeColor="text2" w:themeTint="99"/>
          <w:sz w:val="22"/>
          <w:szCs w:val="22"/>
        </w:rPr>
        <w:t xml:space="preserve"> su uvećani temeljem nove Uredbe o nazivima radnih mjesta, uvjetima za raspored i koeficijentima za obračun plaće u javnim službama NN 22/2024</w:t>
      </w:r>
      <w:r w:rsidR="006746D1">
        <w:rPr>
          <w:rFonts w:ascii="Times New Roman" w:hAnsi="Times New Roman" w:cs="Times New Roman"/>
          <w:b w:val="0"/>
          <w:color w:val="548DD4" w:themeColor="text2" w:themeTint="99"/>
          <w:sz w:val="22"/>
          <w:szCs w:val="22"/>
        </w:rPr>
        <w:t xml:space="preserve"> (izvor financiranja 5.2.1). </w:t>
      </w:r>
      <w:r w:rsidR="00257770" w:rsidRPr="00257770">
        <w:rPr>
          <w:rFonts w:ascii="Times New Roman" w:hAnsi="Times New Roman" w:cs="Times New Roman"/>
          <w:b w:val="0"/>
          <w:color w:val="548DD4" w:themeColor="text2" w:themeTint="99"/>
          <w:sz w:val="22"/>
          <w:szCs w:val="22"/>
        </w:rPr>
        <w:t>Navedenom uredbom koeficijenti su uvećani, pa su sukladno tome i iznosi rashoda za zaposlene uvećani.</w:t>
      </w:r>
      <w:r w:rsidR="00E3166F">
        <w:rPr>
          <w:rFonts w:ascii="Times New Roman" w:hAnsi="Times New Roman" w:cs="Times New Roman"/>
          <w:b w:val="0"/>
          <w:color w:val="548DD4" w:themeColor="text2" w:themeTint="99"/>
          <w:sz w:val="22"/>
          <w:szCs w:val="22"/>
        </w:rPr>
        <w:t xml:space="preserve"> </w:t>
      </w:r>
    </w:p>
    <w:p w14:paraId="55BBA18E" w14:textId="4A130632" w:rsidR="009E6B6C" w:rsidRDefault="00E3166F" w:rsidP="009E6B6C">
      <w:pPr>
        <w:pStyle w:val="Naslov1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color w:val="548DD4" w:themeColor="text2" w:themeTint="99"/>
          <w:sz w:val="22"/>
          <w:szCs w:val="22"/>
        </w:rPr>
        <w:t>Sukladno potrebi uvećan je i iznos na odjelj</w:t>
      </w:r>
      <w:r w:rsidR="000872F5">
        <w:rPr>
          <w:rFonts w:ascii="Times New Roman" w:hAnsi="Times New Roman" w:cs="Times New Roman"/>
          <w:b w:val="0"/>
          <w:color w:val="548DD4" w:themeColor="text2" w:themeTint="99"/>
          <w:sz w:val="22"/>
          <w:szCs w:val="22"/>
        </w:rPr>
        <w:t>cima 3212 (naknade za prijevoz na posao i s posla),</w:t>
      </w:r>
      <w:r>
        <w:rPr>
          <w:rFonts w:ascii="Times New Roman" w:hAnsi="Times New Roman" w:cs="Times New Roman"/>
          <w:b w:val="0"/>
          <w:color w:val="548DD4" w:themeColor="text2" w:themeTint="99"/>
          <w:sz w:val="22"/>
          <w:szCs w:val="22"/>
        </w:rPr>
        <w:t xml:space="preserve"> 3295 (novčana naknada zbog neispunjenja obveze kvotnog zapošljavanja osoba s invaliditetom</w:t>
      </w:r>
      <w:r w:rsidR="006746D1">
        <w:rPr>
          <w:rFonts w:ascii="Times New Roman" w:hAnsi="Times New Roman" w:cs="Times New Roman"/>
          <w:b w:val="0"/>
          <w:color w:val="548DD4" w:themeColor="text2" w:themeTint="99"/>
          <w:sz w:val="22"/>
          <w:szCs w:val="22"/>
        </w:rPr>
        <w:t>), izvor financiranja 5.2.1.</w:t>
      </w:r>
      <w:r w:rsidR="009E6B6C" w:rsidRPr="00257770">
        <w:rPr>
          <w:rFonts w:ascii="Times New Roman" w:hAnsi="Times New Roman" w:cs="Times New Roman"/>
          <w:b w:val="0"/>
          <w:color w:val="548DD4" w:themeColor="text2" w:themeTint="99"/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p w14:paraId="00912AF5" w14:textId="08E80104" w:rsidR="009E6B6C" w:rsidRDefault="009E6B6C" w:rsidP="009E6B6C">
      <w:pPr>
        <w:pStyle w:val="Naslov1"/>
        <w:rPr>
          <w:rFonts w:ascii="Times New Roman" w:hAnsi="Times New Roman" w:cs="Times New Roman"/>
          <w:b w:val="0"/>
          <w:sz w:val="22"/>
          <w:szCs w:val="22"/>
        </w:rPr>
      </w:pPr>
    </w:p>
    <w:p w14:paraId="25F68601" w14:textId="1A31B8F4" w:rsidR="009E6B6C" w:rsidRDefault="009E6B6C" w:rsidP="009E6B6C">
      <w:pPr>
        <w:pStyle w:val="Naslov1"/>
        <w:rPr>
          <w:rFonts w:ascii="Times New Roman" w:hAnsi="Times New Roman" w:cs="Times New Roman"/>
          <w:b w:val="0"/>
          <w:sz w:val="22"/>
          <w:szCs w:val="22"/>
        </w:rPr>
      </w:pPr>
      <w:r w:rsidRPr="00E048E0">
        <w:rPr>
          <w:rFonts w:ascii="Times New Roman" w:hAnsi="Times New Roman" w:cs="Times New Roman"/>
          <w:b w:val="0"/>
          <w:sz w:val="22"/>
          <w:szCs w:val="22"/>
        </w:rPr>
        <w:t>Svi prethodno navedeni rashodi koji se planiraju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financirati iz Državnog proračuna prikazani su u P</w:t>
      </w:r>
      <w:r w:rsidRPr="00E048E0">
        <w:rPr>
          <w:rFonts w:ascii="Times New Roman" w:hAnsi="Times New Roman" w:cs="Times New Roman"/>
          <w:b w:val="0"/>
          <w:sz w:val="22"/>
          <w:szCs w:val="22"/>
        </w:rPr>
        <w:t>lanu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računa rashoda </w:t>
      </w:r>
      <w:r w:rsidRPr="00E048E0">
        <w:rPr>
          <w:rFonts w:ascii="Times New Roman" w:hAnsi="Times New Roman" w:cs="Times New Roman"/>
          <w:b w:val="0"/>
          <w:sz w:val="22"/>
          <w:szCs w:val="22"/>
        </w:rPr>
        <w:t>pod izvorom fina</w:t>
      </w:r>
      <w:r>
        <w:rPr>
          <w:rFonts w:ascii="Times New Roman" w:hAnsi="Times New Roman" w:cs="Times New Roman"/>
          <w:b w:val="0"/>
          <w:sz w:val="22"/>
          <w:szCs w:val="22"/>
        </w:rPr>
        <w:t>n</w:t>
      </w:r>
      <w:r w:rsidRPr="00E048E0">
        <w:rPr>
          <w:rFonts w:ascii="Times New Roman" w:hAnsi="Times New Roman" w:cs="Times New Roman"/>
          <w:b w:val="0"/>
          <w:sz w:val="22"/>
          <w:szCs w:val="22"/>
        </w:rPr>
        <w:t xml:space="preserve">ciranja pomoći 5.2.1 (skupina računskog plana proračuna 63).  </w:t>
      </w:r>
    </w:p>
    <w:p w14:paraId="5C29A2F6" w14:textId="77777777" w:rsidR="009E6B6C" w:rsidRDefault="009E6B6C" w:rsidP="009E6B6C">
      <w:pPr>
        <w:pStyle w:val="Naslov1"/>
        <w:rPr>
          <w:rFonts w:ascii="Times New Roman" w:hAnsi="Times New Roman" w:cs="Times New Roman"/>
          <w:b w:val="0"/>
          <w:sz w:val="22"/>
          <w:szCs w:val="22"/>
        </w:rPr>
      </w:pPr>
    </w:p>
    <w:p w14:paraId="558345C7" w14:textId="5CD7E907" w:rsidR="009E6B6C" w:rsidRDefault="00590252" w:rsidP="009E6B6C">
      <w:pPr>
        <w:pStyle w:val="Naslov1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U 202</w:t>
      </w:r>
      <w:r w:rsidR="00257770">
        <w:rPr>
          <w:rFonts w:ascii="Times New Roman" w:hAnsi="Times New Roman" w:cs="Times New Roman"/>
          <w:b w:val="0"/>
          <w:sz w:val="22"/>
          <w:szCs w:val="22"/>
        </w:rPr>
        <w:t>3</w:t>
      </w:r>
      <w:r w:rsidR="009E6B6C" w:rsidRPr="009B78F2">
        <w:rPr>
          <w:rFonts w:ascii="Times New Roman" w:hAnsi="Times New Roman" w:cs="Times New Roman"/>
          <w:b w:val="0"/>
          <w:sz w:val="22"/>
          <w:szCs w:val="22"/>
        </w:rPr>
        <w:t>. financijski rezultat se procjenjuje k</w:t>
      </w:r>
      <w:r w:rsidR="009E6B6C">
        <w:rPr>
          <w:rFonts w:ascii="Times New Roman" w:hAnsi="Times New Roman" w:cs="Times New Roman"/>
          <w:b w:val="0"/>
          <w:sz w:val="22"/>
          <w:szCs w:val="22"/>
        </w:rPr>
        <w:t>ao višak prihoda u iznosu od 6.000 EUR (ukupan donos viška iz prethodnih godina)</w:t>
      </w:r>
      <w:r w:rsidR="009E6B6C" w:rsidRPr="009B78F2">
        <w:rPr>
          <w:rFonts w:ascii="Times New Roman" w:hAnsi="Times New Roman" w:cs="Times New Roman"/>
          <w:b w:val="0"/>
          <w:sz w:val="22"/>
          <w:szCs w:val="22"/>
        </w:rPr>
        <w:t xml:space="preserve">, a višak proizlazi iz sredstava koja doznačuje Državni proračun za sufinanciranje povećanih troškova prijevoza za učenike s teškoćama u razvoju (skupina 63), financiranje posebnih nastavnih sredstava i pomagala (skupina 63). </w:t>
      </w:r>
      <w:r w:rsidR="009E6B6C">
        <w:rPr>
          <w:rFonts w:ascii="Times New Roman" w:hAnsi="Times New Roman" w:cs="Times New Roman"/>
          <w:b w:val="0"/>
          <w:sz w:val="22"/>
          <w:szCs w:val="22"/>
        </w:rPr>
        <w:t>Cjelokupni viš</w:t>
      </w:r>
      <w:r>
        <w:rPr>
          <w:rFonts w:ascii="Times New Roman" w:hAnsi="Times New Roman" w:cs="Times New Roman"/>
          <w:b w:val="0"/>
          <w:sz w:val="22"/>
          <w:szCs w:val="22"/>
        </w:rPr>
        <w:t>ak se planira rasporediti u 2024</w:t>
      </w:r>
      <w:r w:rsidR="009E6B6C">
        <w:rPr>
          <w:rFonts w:ascii="Times New Roman" w:hAnsi="Times New Roman" w:cs="Times New Roman"/>
          <w:b w:val="0"/>
          <w:sz w:val="22"/>
          <w:szCs w:val="22"/>
        </w:rPr>
        <w:t>.</w:t>
      </w:r>
      <w:r w:rsidR="009E6B6C" w:rsidRPr="009B78F2">
        <w:rPr>
          <w:rFonts w:ascii="Times New Roman" w:hAnsi="Times New Roman" w:cs="Times New Roman"/>
          <w:b w:val="0"/>
          <w:sz w:val="22"/>
          <w:szCs w:val="22"/>
        </w:rPr>
        <w:t>godini.</w:t>
      </w:r>
    </w:p>
    <w:p w14:paraId="6213A96D" w14:textId="2757AC6A" w:rsidR="008C3A2F" w:rsidRDefault="008C3A2F" w:rsidP="008C3A2F"/>
    <w:p w14:paraId="24BAEEFE" w14:textId="53B99177" w:rsidR="009E6B6C" w:rsidRPr="00D13A5F" w:rsidRDefault="009E6B6C" w:rsidP="00A379A3">
      <w:pPr>
        <w:jc w:val="both"/>
        <w:rPr>
          <w:color w:val="548DD4" w:themeColor="text2" w:themeTint="99"/>
          <w:sz w:val="22"/>
          <w:szCs w:val="22"/>
        </w:rPr>
      </w:pPr>
    </w:p>
    <w:p w14:paraId="1E18B820" w14:textId="77777777" w:rsidR="00AE2D6D" w:rsidRPr="00676B80" w:rsidRDefault="00AE2D6D" w:rsidP="001A1C50">
      <w:pPr>
        <w:jc w:val="both"/>
        <w:rPr>
          <w:sz w:val="22"/>
          <w:szCs w:val="22"/>
        </w:rPr>
      </w:pPr>
    </w:p>
    <w:p w14:paraId="676305AD" w14:textId="77777777" w:rsidR="008C3A2F" w:rsidRDefault="008C3A2F" w:rsidP="008F723C">
      <w:pPr>
        <w:jc w:val="both"/>
        <w:rPr>
          <w:b/>
          <w:bCs/>
          <w:sz w:val="22"/>
          <w:szCs w:val="22"/>
        </w:rPr>
      </w:pPr>
    </w:p>
    <w:p w14:paraId="349B3835" w14:textId="4CBF711B" w:rsidR="008F723C" w:rsidRPr="00676B80" w:rsidRDefault="008F723C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 xml:space="preserve">Aktivnost </w:t>
      </w:r>
      <w:r w:rsidR="00A379A3" w:rsidRPr="00676B80">
        <w:rPr>
          <w:b/>
          <w:bCs/>
          <w:sz w:val="22"/>
          <w:szCs w:val="22"/>
        </w:rPr>
        <w:t xml:space="preserve">A02 3109 </w:t>
      </w:r>
      <w:r w:rsidRPr="00676B80">
        <w:rPr>
          <w:b/>
          <w:bCs/>
          <w:sz w:val="22"/>
          <w:szCs w:val="22"/>
        </w:rPr>
        <w:t>A310902. PRODUŽENI BORAVAK</w:t>
      </w:r>
    </w:p>
    <w:p w14:paraId="3886A307" w14:textId="202918F7" w:rsidR="00816F37" w:rsidRPr="00676B80" w:rsidRDefault="00816F37" w:rsidP="008F723C">
      <w:pPr>
        <w:jc w:val="both"/>
        <w:rPr>
          <w:b/>
          <w:bCs/>
          <w:sz w:val="22"/>
          <w:szCs w:val="22"/>
        </w:rPr>
      </w:pPr>
    </w:p>
    <w:p w14:paraId="5A9D3539" w14:textId="339809BC" w:rsidR="00816F37" w:rsidRDefault="00816F37" w:rsidP="00816F37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 xml:space="preserve">Produženi boravak kao neobvezan oblik odgojno-obrazovnog rada, namijenjen je učenicima razredne nastave, koji se provodi izvan redovite nastave i ima svoje pedagoške, odgojne, zdravstvene i socijalne vrijednosti. Organizira se za učenike I., II., III. i iznimno IV. razreda. </w:t>
      </w:r>
      <w:r w:rsidR="004476B9" w:rsidRPr="00676B80">
        <w:rPr>
          <w:sz w:val="22"/>
          <w:szCs w:val="22"/>
        </w:rPr>
        <w:t xml:space="preserve">Iznos </w:t>
      </w:r>
      <w:r w:rsidRPr="00676B80">
        <w:rPr>
          <w:sz w:val="22"/>
          <w:szCs w:val="22"/>
        </w:rPr>
        <w:t>sudjelovanja roditelja u cijeni programa plaća se za 10 mjeseci (rujan - lipanj) i može se umanjiti samo ako roditelji ostvaruju olakšice u plaćanju utvrđene ovim programom.</w:t>
      </w:r>
      <w:r w:rsidR="004476B9" w:rsidRPr="00676B80">
        <w:rPr>
          <w:sz w:val="22"/>
          <w:szCs w:val="22"/>
        </w:rPr>
        <w:t xml:space="preserve"> Podloga za izračun </w:t>
      </w:r>
      <w:r w:rsidR="00FD1274" w:rsidRPr="00676B80">
        <w:rPr>
          <w:sz w:val="22"/>
          <w:szCs w:val="22"/>
        </w:rPr>
        <w:t>potrebnih sredstava iz Proračuna Grada Zagreba</w:t>
      </w:r>
      <w:r w:rsidR="004476B9" w:rsidRPr="00676B80">
        <w:rPr>
          <w:sz w:val="22"/>
          <w:szCs w:val="22"/>
        </w:rPr>
        <w:t>: ukupan iznos plaće, ostalih naknada i prijevoz učitelja na godišnjoj razini, koji provode program, umanjen za uplate roditelja koji sufinanciraju program.</w:t>
      </w:r>
      <w:r w:rsidR="00A21818">
        <w:rPr>
          <w:sz w:val="22"/>
          <w:szCs w:val="22"/>
        </w:rPr>
        <w:t xml:space="preserve"> Centar za odgoj i obrazovanje „Goljak“ ne provodi aktivnost produženog boravka.</w:t>
      </w:r>
    </w:p>
    <w:p w14:paraId="4ED6EA89" w14:textId="25F072BF" w:rsidR="00676B80" w:rsidRDefault="00676B80" w:rsidP="00816F37">
      <w:pPr>
        <w:jc w:val="both"/>
        <w:rPr>
          <w:sz w:val="22"/>
          <w:szCs w:val="22"/>
        </w:rPr>
      </w:pPr>
    </w:p>
    <w:p w14:paraId="76CD4744" w14:textId="77777777" w:rsidR="00676B80" w:rsidRDefault="00676B80" w:rsidP="00816F37">
      <w:pPr>
        <w:jc w:val="both"/>
        <w:rPr>
          <w:sz w:val="22"/>
          <w:szCs w:val="22"/>
        </w:rPr>
      </w:pPr>
    </w:p>
    <w:p w14:paraId="20E42244" w14:textId="77777777" w:rsidR="00B82980" w:rsidRDefault="00B82980" w:rsidP="00816F37">
      <w:pPr>
        <w:jc w:val="both"/>
        <w:rPr>
          <w:sz w:val="22"/>
          <w:szCs w:val="22"/>
        </w:rPr>
      </w:pPr>
    </w:p>
    <w:p w14:paraId="6B03582D" w14:textId="77777777" w:rsidR="00B82980" w:rsidRPr="00676B80" w:rsidRDefault="00B82980" w:rsidP="00816F37">
      <w:pPr>
        <w:jc w:val="both"/>
        <w:rPr>
          <w:sz w:val="22"/>
          <w:szCs w:val="22"/>
        </w:rPr>
      </w:pPr>
    </w:p>
    <w:p w14:paraId="01C8865F" w14:textId="5C0FBDE5" w:rsidR="00816F37" w:rsidRPr="00347B7F" w:rsidRDefault="00816F37" w:rsidP="00816F37">
      <w:pPr>
        <w:spacing w:line="180" w:lineRule="atLeast"/>
        <w:ind w:firstLine="708"/>
        <w:jc w:val="both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16"/>
        <w:gridCol w:w="1661"/>
        <w:gridCol w:w="928"/>
        <w:gridCol w:w="1083"/>
        <w:gridCol w:w="1083"/>
        <w:gridCol w:w="1083"/>
        <w:gridCol w:w="1588"/>
      </w:tblGrid>
      <w:tr w:rsidR="00164C8C" w:rsidRPr="00676B80" w14:paraId="2CD2D968" w14:textId="77777777" w:rsidTr="00164C8C">
        <w:trPr>
          <w:jc w:val="center"/>
        </w:trPr>
        <w:tc>
          <w:tcPr>
            <w:tcW w:w="1216" w:type="dxa"/>
            <w:shd w:val="clear" w:color="auto" w:fill="F2F2F2" w:themeFill="background1" w:themeFillShade="F2"/>
            <w:vAlign w:val="center"/>
          </w:tcPr>
          <w:p w14:paraId="4E7BC2E1" w14:textId="77777777" w:rsidR="00164C8C" w:rsidRPr="00676B80" w:rsidRDefault="00164C8C" w:rsidP="003E478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7CF01697" w14:textId="77777777" w:rsidR="00164C8C" w:rsidRPr="00676B80" w:rsidRDefault="00164C8C" w:rsidP="003E478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928" w:type="dxa"/>
            <w:shd w:val="clear" w:color="auto" w:fill="F2F2F2" w:themeFill="background1" w:themeFillShade="F2"/>
            <w:vAlign w:val="center"/>
          </w:tcPr>
          <w:p w14:paraId="219F8B6E" w14:textId="77777777" w:rsidR="00164C8C" w:rsidRPr="00676B80" w:rsidRDefault="00164C8C" w:rsidP="003E478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00B4B615" w14:textId="478290D7" w:rsidR="00164C8C" w:rsidRPr="00676B80" w:rsidRDefault="00A94C56" w:rsidP="003E4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Polazna vrijednost (2023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0E1863AA" w14:textId="6968E867" w:rsidR="00164C8C" w:rsidRPr="00676B80" w:rsidRDefault="00164C8C" w:rsidP="003E478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 xml:space="preserve">Ciljana vrijednost </w:t>
            </w:r>
            <w:r w:rsidR="00A94C56">
              <w:rPr>
                <w:b/>
                <w:bCs/>
                <w:sz w:val="20"/>
                <w:szCs w:val="20"/>
              </w:rPr>
              <w:t>(2024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58B423F8" w14:textId="62358364" w:rsidR="00164C8C" w:rsidRPr="00676B80" w:rsidRDefault="00A94C56" w:rsidP="003E4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(2025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11D4D3ED" w14:textId="0EBB5D5D" w:rsidR="00164C8C" w:rsidRPr="00676B80" w:rsidRDefault="00A76072" w:rsidP="003E4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Ciljana </w:t>
            </w:r>
            <w:r w:rsidR="00A94C56">
              <w:rPr>
                <w:b/>
                <w:bCs/>
                <w:sz w:val="20"/>
                <w:szCs w:val="20"/>
              </w:rPr>
              <w:t>vrijednost (2026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164C8C" w:rsidRPr="00676B80" w14:paraId="1CF5708F" w14:textId="77777777" w:rsidTr="00164C8C">
        <w:trPr>
          <w:jc w:val="center"/>
        </w:trPr>
        <w:tc>
          <w:tcPr>
            <w:tcW w:w="1216" w:type="dxa"/>
          </w:tcPr>
          <w:p w14:paraId="0A98BB6A" w14:textId="71B3E7FE" w:rsidR="00164C8C" w:rsidRPr="00676B80" w:rsidRDefault="00164C8C" w:rsidP="0003256A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učitelja u produženom boravku</w:t>
            </w:r>
          </w:p>
          <w:p w14:paraId="2FEB2800" w14:textId="77777777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14:paraId="6B6A4AD5" w14:textId="468C890F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učitelja koji realiziraju program produženog boravka</w:t>
            </w:r>
          </w:p>
        </w:tc>
        <w:tc>
          <w:tcPr>
            <w:tcW w:w="928" w:type="dxa"/>
          </w:tcPr>
          <w:p w14:paraId="67C5CE7A" w14:textId="6F165E09" w:rsidR="00164C8C" w:rsidRPr="00676B80" w:rsidRDefault="00164C8C" w:rsidP="001A1C50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učitelja</w:t>
            </w:r>
          </w:p>
        </w:tc>
        <w:tc>
          <w:tcPr>
            <w:tcW w:w="1083" w:type="dxa"/>
          </w:tcPr>
          <w:p w14:paraId="2A8F1D53" w14:textId="6339CBAD" w:rsidR="00164C8C" w:rsidRPr="00676B80" w:rsidRDefault="009C6CBA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3" w:type="dxa"/>
          </w:tcPr>
          <w:p w14:paraId="694FD3D5" w14:textId="3B47A708" w:rsidR="00164C8C" w:rsidRPr="00676B80" w:rsidRDefault="009C6CBA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3" w:type="dxa"/>
          </w:tcPr>
          <w:p w14:paraId="367E80F9" w14:textId="46DFA90F" w:rsidR="00164C8C" w:rsidRPr="00676B80" w:rsidRDefault="009C6CBA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88" w:type="dxa"/>
          </w:tcPr>
          <w:p w14:paraId="2E26AE32" w14:textId="0D658569" w:rsidR="00164C8C" w:rsidRPr="00676B80" w:rsidRDefault="009C6CBA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64C8C" w:rsidRPr="00676B80" w14:paraId="63E8C79A" w14:textId="77777777" w:rsidTr="00164C8C">
        <w:trPr>
          <w:jc w:val="center"/>
        </w:trPr>
        <w:tc>
          <w:tcPr>
            <w:tcW w:w="1216" w:type="dxa"/>
          </w:tcPr>
          <w:p w14:paraId="5D7D0563" w14:textId="52C7FA60" w:rsidR="00164C8C" w:rsidRPr="00676B80" w:rsidRDefault="00164C8C" w:rsidP="0003256A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učenika u produženom boravku</w:t>
            </w:r>
          </w:p>
          <w:p w14:paraId="7FF9E5E6" w14:textId="77777777" w:rsidR="00164C8C" w:rsidRPr="00676B80" w:rsidRDefault="00164C8C" w:rsidP="0003256A">
            <w:pPr>
              <w:jc w:val="both"/>
              <w:rPr>
                <w:sz w:val="20"/>
                <w:szCs w:val="20"/>
              </w:rPr>
            </w:pPr>
          </w:p>
          <w:p w14:paraId="5C606053" w14:textId="77777777" w:rsidR="00164C8C" w:rsidRPr="00676B80" w:rsidRDefault="00164C8C" w:rsidP="0003256A">
            <w:pPr>
              <w:jc w:val="both"/>
              <w:rPr>
                <w:sz w:val="20"/>
                <w:szCs w:val="20"/>
              </w:rPr>
            </w:pPr>
          </w:p>
          <w:p w14:paraId="51DCAB95" w14:textId="30F5AFA7" w:rsidR="00164C8C" w:rsidRPr="00676B80" w:rsidRDefault="00164C8C" w:rsidP="000325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14:paraId="19AF6193" w14:textId="061E29DF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učenika koji su uključeni u program produženog boravka</w:t>
            </w:r>
          </w:p>
        </w:tc>
        <w:tc>
          <w:tcPr>
            <w:tcW w:w="928" w:type="dxa"/>
          </w:tcPr>
          <w:p w14:paraId="783F1433" w14:textId="7A7DA4AA" w:rsidR="00164C8C" w:rsidRPr="00676B80" w:rsidRDefault="00164C8C" w:rsidP="001A1C50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</w:t>
            </w:r>
          </w:p>
        </w:tc>
        <w:tc>
          <w:tcPr>
            <w:tcW w:w="1083" w:type="dxa"/>
          </w:tcPr>
          <w:p w14:paraId="26F6D387" w14:textId="0ABBC246" w:rsidR="00164C8C" w:rsidRPr="00676B80" w:rsidRDefault="009C6CBA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3" w:type="dxa"/>
          </w:tcPr>
          <w:p w14:paraId="1A3147A5" w14:textId="6018A296" w:rsidR="00164C8C" w:rsidRPr="00676B80" w:rsidRDefault="009C6CBA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3" w:type="dxa"/>
          </w:tcPr>
          <w:p w14:paraId="6F9635DE" w14:textId="2C22464F" w:rsidR="00164C8C" w:rsidRPr="00676B80" w:rsidRDefault="009C6CBA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88" w:type="dxa"/>
          </w:tcPr>
          <w:p w14:paraId="709D76F0" w14:textId="20225CC6" w:rsidR="00164C8C" w:rsidRPr="00676B80" w:rsidRDefault="009C6CBA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64C8C" w:rsidRPr="00676B80" w14:paraId="65B35C7A" w14:textId="77777777" w:rsidTr="00164C8C">
        <w:trPr>
          <w:trHeight w:val="693"/>
          <w:jc w:val="center"/>
        </w:trPr>
        <w:tc>
          <w:tcPr>
            <w:tcW w:w="1216" w:type="dxa"/>
          </w:tcPr>
          <w:p w14:paraId="0EEBE0DD" w14:textId="624098F6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 xml:space="preserve">Sredstva za plaće i ostala materijalna prava, prijevoz i ostale naknade učiteljima </w:t>
            </w:r>
            <w:r w:rsidRPr="00676B80">
              <w:rPr>
                <w:b/>
                <w:bCs/>
                <w:sz w:val="20"/>
                <w:szCs w:val="20"/>
              </w:rPr>
              <w:t>iz proračuna</w:t>
            </w:r>
          </w:p>
        </w:tc>
        <w:tc>
          <w:tcPr>
            <w:tcW w:w="1661" w:type="dxa"/>
          </w:tcPr>
          <w:p w14:paraId="0A1E39A2" w14:textId="5D3D2A3D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Iznos sredstava za plaću sukladno Temeljnom kolektivnom ugovoru u osnovnoškolskom odgoju i obrazovanju</w:t>
            </w:r>
          </w:p>
        </w:tc>
        <w:tc>
          <w:tcPr>
            <w:tcW w:w="928" w:type="dxa"/>
          </w:tcPr>
          <w:p w14:paraId="4495A9EF" w14:textId="46040936" w:rsidR="00164C8C" w:rsidRPr="00676B80" w:rsidRDefault="00A94C56" w:rsidP="001A1C5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Iznos u eur</w:t>
            </w:r>
          </w:p>
        </w:tc>
        <w:tc>
          <w:tcPr>
            <w:tcW w:w="1083" w:type="dxa"/>
          </w:tcPr>
          <w:p w14:paraId="3CA50480" w14:textId="39F01B2B" w:rsidR="00164C8C" w:rsidRPr="00676B80" w:rsidRDefault="009C6CBA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3" w:type="dxa"/>
          </w:tcPr>
          <w:p w14:paraId="22D8B9A5" w14:textId="4B4F0BA0" w:rsidR="00164C8C" w:rsidRPr="00676B80" w:rsidRDefault="009C6CBA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3" w:type="dxa"/>
          </w:tcPr>
          <w:p w14:paraId="6F56ABB5" w14:textId="327DCC26" w:rsidR="00164C8C" w:rsidRPr="00676B80" w:rsidRDefault="009C6CBA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88" w:type="dxa"/>
          </w:tcPr>
          <w:p w14:paraId="6B062481" w14:textId="614DDF2F" w:rsidR="00164C8C" w:rsidRPr="00676B80" w:rsidRDefault="009C6CBA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64C8C" w:rsidRPr="00676B80" w14:paraId="78753523" w14:textId="77777777" w:rsidTr="00164C8C">
        <w:trPr>
          <w:trHeight w:val="693"/>
          <w:jc w:val="center"/>
        </w:trPr>
        <w:tc>
          <w:tcPr>
            <w:tcW w:w="1216" w:type="dxa"/>
          </w:tcPr>
          <w:p w14:paraId="58C66835" w14:textId="725182F2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 xml:space="preserve">Sredstva za plaće i ostala materijalna prava, prijevoz i ostale naknade učiteljima </w:t>
            </w:r>
            <w:r w:rsidRPr="00676B80">
              <w:rPr>
                <w:b/>
                <w:bCs/>
                <w:sz w:val="20"/>
                <w:szCs w:val="20"/>
              </w:rPr>
              <w:t>iz uplata roditelja</w:t>
            </w:r>
          </w:p>
        </w:tc>
        <w:tc>
          <w:tcPr>
            <w:tcW w:w="1661" w:type="dxa"/>
          </w:tcPr>
          <w:p w14:paraId="4E988C80" w14:textId="2D5458D5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Iznos razlike sredstava za plaću sukladno Temeljnom kolektivnom ugovoru u osnovnoškolskom odgoju i obrazovanju koja se financira iz uplata roditelja</w:t>
            </w:r>
          </w:p>
        </w:tc>
        <w:tc>
          <w:tcPr>
            <w:tcW w:w="928" w:type="dxa"/>
          </w:tcPr>
          <w:p w14:paraId="4D52DCC5" w14:textId="7D74AE05" w:rsidR="00164C8C" w:rsidRPr="00676B80" w:rsidRDefault="00164C8C" w:rsidP="001A1C50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</w:t>
            </w:r>
            <w:r w:rsidR="00A94C56">
              <w:rPr>
                <w:bCs/>
                <w:sz w:val="20"/>
                <w:szCs w:val="20"/>
              </w:rPr>
              <w:t>s u eur</w:t>
            </w:r>
          </w:p>
        </w:tc>
        <w:tc>
          <w:tcPr>
            <w:tcW w:w="1083" w:type="dxa"/>
          </w:tcPr>
          <w:p w14:paraId="7EEC5C56" w14:textId="1F0D8B2C" w:rsidR="00164C8C" w:rsidRPr="00676B80" w:rsidRDefault="009C6CBA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3" w:type="dxa"/>
          </w:tcPr>
          <w:p w14:paraId="15C904D3" w14:textId="65A0E7C1" w:rsidR="00164C8C" w:rsidRPr="00676B80" w:rsidRDefault="009C6CBA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3" w:type="dxa"/>
          </w:tcPr>
          <w:p w14:paraId="5BCAC275" w14:textId="68E7CFF8" w:rsidR="00164C8C" w:rsidRPr="00676B80" w:rsidRDefault="009C6CBA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88" w:type="dxa"/>
          </w:tcPr>
          <w:p w14:paraId="0C92D800" w14:textId="03780451" w:rsidR="00164C8C" w:rsidRPr="00676B80" w:rsidRDefault="009C6CBA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14:paraId="5D6A42DD" w14:textId="77777777" w:rsidR="00C67B83" w:rsidRPr="00347B7F" w:rsidRDefault="00C67B83" w:rsidP="008F723C">
      <w:pPr>
        <w:jc w:val="both"/>
        <w:rPr>
          <w:b/>
          <w:bCs/>
          <w:sz w:val="20"/>
          <w:szCs w:val="20"/>
        </w:rPr>
      </w:pPr>
    </w:p>
    <w:p w14:paraId="07BFD2C1" w14:textId="77777777" w:rsidR="00676B80" w:rsidRDefault="00676B80" w:rsidP="008F723C">
      <w:pPr>
        <w:jc w:val="both"/>
        <w:rPr>
          <w:b/>
          <w:bCs/>
          <w:sz w:val="22"/>
          <w:szCs w:val="22"/>
        </w:rPr>
      </w:pPr>
    </w:p>
    <w:p w14:paraId="05F594E3" w14:textId="77777777" w:rsidR="00676B80" w:rsidRDefault="00676B80" w:rsidP="008F723C">
      <w:pPr>
        <w:jc w:val="both"/>
        <w:rPr>
          <w:b/>
          <w:bCs/>
          <w:sz w:val="22"/>
          <w:szCs w:val="22"/>
        </w:rPr>
      </w:pPr>
    </w:p>
    <w:p w14:paraId="3CB1225A" w14:textId="77777777" w:rsidR="00B82980" w:rsidRDefault="00B82980" w:rsidP="008F723C">
      <w:pPr>
        <w:jc w:val="both"/>
        <w:rPr>
          <w:b/>
          <w:bCs/>
          <w:sz w:val="22"/>
          <w:szCs w:val="22"/>
        </w:rPr>
      </w:pPr>
    </w:p>
    <w:p w14:paraId="727FBB79" w14:textId="77777777" w:rsidR="00B82980" w:rsidRDefault="00B82980" w:rsidP="008F723C">
      <w:pPr>
        <w:jc w:val="both"/>
        <w:rPr>
          <w:b/>
          <w:bCs/>
          <w:sz w:val="22"/>
          <w:szCs w:val="22"/>
        </w:rPr>
      </w:pPr>
    </w:p>
    <w:p w14:paraId="2947F690" w14:textId="77777777" w:rsidR="00B82980" w:rsidRDefault="00B82980" w:rsidP="008F723C">
      <w:pPr>
        <w:jc w:val="both"/>
        <w:rPr>
          <w:b/>
          <w:bCs/>
          <w:sz w:val="22"/>
          <w:szCs w:val="22"/>
        </w:rPr>
      </w:pPr>
    </w:p>
    <w:p w14:paraId="68FA1FEB" w14:textId="55818273" w:rsidR="008F723C" w:rsidRPr="00676B80" w:rsidRDefault="008F723C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A310904 SUFINANCIRANJE PREHRANE</w:t>
      </w:r>
    </w:p>
    <w:p w14:paraId="6777F2FE" w14:textId="7FB1EEC9" w:rsidR="004476B9" w:rsidRPr="00676B80" w:rsidRDefault="004476B9" w:rsidP="008F723C">
      <w:pPr>
        <w:jc w:val="both"/>
        <w:rPr>
          <w:b/>
          <w:bCs/>
          <w:sz w:val="20"/>
          <w:szCs w:val="20"/>
        </w:rPr>
      </w:pPr>
    </w:p>
    <w:p w14:paraId="25B634CE" w14:textId="18EC7F02" w:rsidR="004476B9" w:rsidRDefault="004476B9" w:rsidP="004476B9">
      <w:pPr>
        <w:spacing w:line="180" w:lineRule="atLeast"/>
        <w:jc w:val="both"/>
        <w:rPr>
          <w:sz w:val="22"/>
          <w:szCs w:val="22"/>
        </w:rPr>
      </w:pPr>
      <w:r w:rsidRPr="00676B80">
        <w:rPr>
          <w:sz w:val="22"/>
          <w:szCs w:val="22"/>
        </w:rPr>
        <w:t>U zagrebačkim osnovnim školama sufinancira se prehrana za</w:t>
      </w:r>
      <w:r w:rsidR="00FF4418">
        <w:rPr>
          <w:sz w:val="22"/>
          <w:szCs w:val="22"/>
        </w:rPr>
        <w:t xml:space="preserve"> učenike</w:t>
      </w:r>
      <w:r w:rsidRPr="00676B80">
        <w:rPr>
          <w:sz w:val="22"/>
          <w:szCs w:val="22"/>
        </w:rPr>
        <w:t>.</w:t>
      </w:r>
      <w:r w:rsidR="00FD1274" w:rsidRPr="00676B80">
        <w:rPr>
          <w:sz w:val="22"/>
          <w:szCs w:val="22"/>
        </w:rPr>
        <w:t xml:space="preserve"> </w:t>
      </w:r>
      <w:r w:rsidRPr="00676B80">
        <w:rPr>
          <w:sz w:val="22"/>
          <w:szCs w:val="22"/>
        </w:rPr>
        <w:t xml:space="preserve">Grad Zagreb sufinancira prehranu svim učenicima koji </w:t>
      </w:r>
      <w:r w:rsidR="00FF4418">
        <w:rPr>
          <w:sz w:val="22"/>
          <w:szCs w:val="22"/>
        </w:rPr>
        <w:t xml:space="preserve">su uključeni u program prehrane. </w:t>
      </w:r>
    </w:p>
    <w:p w14:paraId="4CB5ABBB" w14:textId="1E56E8EB" w:rsidR="004C035C" w:rsidRDefault="004C035C" w:rsidP="004C035C">
      <w:pPr>
        <w:spacing w:line="180" w:lineRule="atLeast"/>
        <w:jc w:val="both"/>
        <w:rPr>
          <w:sz w:val="22"/>
          <w:szCs w:val="22"/>
        </w:rPr>
      </w:pPr>
      <w:r w:rsidRPr="00676B80">
        <w:rPr>
          <w:sz w:val="22"/>
          <w:szCs w:val="22"/>
        </w:rPr>
        <w:t xml:space="preserve">Cijena mliječnog obroka </w:t>
      </w:r>
      <w:r>
        <w:rPr>
          <w:sz w:val="22"/>
          <w:szCs w:val="22"/>
        </w:rPr>
        <w:t>iznosi 0,89 eura, ručka 1,59 eura, a užine 0,44 eura</w:t>
      </w:r>
      <w:r w:rsidRPr="00676B80">
        <w:rPr>
          <w:sz w:val="22"/>
          <w:szCs w:val="22"/>
        </w:rPr>
        <w:t>. Učenici ostvaruju pravo na sufinanciranje cijene obroka, sukladno utvrđenim kriterijim</w:t>
      </w:r>
      <w:r>
        <w:rPr>
          <w:sz w:val="22"/>
          <w:szCs w:val="22"/>
        </w:rPr>
        <w:t>a i mjerilima iz ovog programa</w:t>
      </w:r>
      <w:r w:rsidRPr="00676B80">
        <w:rPr>
          <w:sz w:val="22"/>
          <w:szCs w:val="22"/>
        </w:rPr>
        <w:t xml:space="preserve">. Razlika sredstava do utvrđene pune cijene besplatnih i sufinanciranih obroka, školi se doznačuje iz proračunskih sredstava. </w:t>
      </w:r>
    </w:p>
    <w:p w14:paraId="7E12A0DC" w14:textId="76363F10" w:rsidR="002E42AB" w:rsidRDefault="002E42AB" w:rsidP="00B90302">
      <w:pPr>
        <w:jc w:val="both"/>
        <w:rPr>
          <w:sz w:val="22"/>
          <w:szCs w:val="22"/>
        </w:rPr>
      </w:pPr>
      <w:r>
        <w:rPr>
          <w:sz w:val="22"/>
          <w:szCs w:val="22"/>
        </w:rPr>
        <w:t>Vlada Republike Hrvatske donijela je dana 27. srpnja 2023</w:t>
      </w:r>
      <w:r w:rsidRPr="002E42AB">
        <w:rPr>
          <w:sz w:val="22"/>
          <w:szCs w:val="22"/>
        </w:rPr>
        <w:t xml:space="preserve">. Odluku o kriterijima i načinu financiranja, odnosno sufinanciranja troškova prehrane za učenike osnovnih škola za </w:t>
      </w:r>
      <w:r>
        <w:rPr>
          <w:sz w:val="22"/>
          <w:szCs w:val="22"/>
        </w:rPr>
        <w:t>školsku godine 2023./2024</w:t>
      </w:r>
      <w:r w:rsidRPr="002E42AB">
        <w:rPr>
          <w:sz w:val="22"/>
          <w:szCs w:val="22"/>
        </w:rPr>
        <w:t xml:space="preserve">. (u daljnjem tekstu: Odluka). Slijedom navedene odluke, Ministarstvo znanosti i obrazovanja </w:t>
      </w:r>
      <w:r>
        <w:rPr>
          <w:sz w:val="22"/>
          <w:szCs w:val="22"/>
        </w:rPr>
        <w:t>u školskoj godini 2023./2024</w:t>
      </w:r>
      <w:r w:rsidRPr="002E42AB">
        <w:rPr>
          <w:sz w:val="22"/>
          <w:szCs w:val="22"/>
        </w:rPr>
        <w:t>. podmirivat će troškove financiranja, odnosno sufinanciranja prehrane za svakog učenika osnovne škole uključenog u školsku prehran</w:t>
      </w:r>
      <w:r>
        <w:rPr>
          <w:sz w:val="22"/>
          <w:szCs w:val="22"/>
        </w:rPr>
        <w:t xml:space="preserve">u u iznosu od 1,33 eura po danu za dane kad je na nastavi. Navedenom Odlukom određeno je i da će se </w:t>
      </w:r>
      <w:r>
        <w:rPr>
          <w:color w:val="231F20"/>
          <w:shd w:val="clear" w:color="auto" w:fill="FFFFFF"/>
        </w:rPr>
        <w:t>Gradu Zagrebu kao osnivaču osnovnoškolskih ustanova mjesečno osiguravati sredstva za troškove financiranja, odnosno sufinanciranja prehrane učenika osnovnih škola, i to za nastavne dane sukladno Odluci o početku i završetku nastavne godine, broju radnih dana i trajanju odmora učenika osnovnih i srednjih škola za školsku godinu 2023./2024. (»Narodne novine«, broj 50/23.).</w:t>
      </w:r>
    </w:p>
    <w:p w14:paraId="343FE06B" w14:textId="11914017" w:rsidR="007359A5" w:rsidRDefault="007359A5" w:rsidP="004C035C">
      <w:pPr>
        <w:spacing w:line="180" w:lineRule="atLeast"/>
        <w:jc w:val="both"/>
        <w:rPr>
          <w:sz w:val="22"/>
          <w:szCs w:val="22"/>
        </w:rPr>
      </w:pPr>
    </w:p>
    <w:p w14:paraId="1F4BD19A" w14:textId="493AAFCF" w:rsidR="007359A5" w:rsidRPr="00676B80" w:rsidRDefault="007359A5" w:rsidP="007359A5">
      <w:pPr>
        <w:spacing w:line="180" w:lineRule="atLeast"/>
        <w:jc w:val="both"/>
        <w:rPr>
          <w:sz w:val="22"/>
          <w:szCs w:val="22"/>
        </w:rPr>
      </w:pPr>
      <w:r w:rsidRPr="002E42AB">
        <w:rPr>
          <w:sz w:val="22"/>
          <w:szCs w:val="22"/>
        </w:rPr>
        <w:t>Prema članku 12. Odluke o kriterijima za financiranje povećanih troškova prijevoza i posebnih nastavnih sredstava i pomagala te sufinanciranje prehrane učenika s teškoćama u razvoju u osnovnoškolskim programima za školsku godinu 2023./2024</w:t>
      </w:r>
      <w:r w:rsidRPr="004C035C"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Ministars</w:t>
      </w:r>
      <w:r w:rsidR="009C74AB">
        <w:rPr>
          <w:sz w:val="22"/>
          <w:szCs w:val="22"/>
        </w:rPr>
        <w:t>t</w:t>
      </w:r>
      <w:r>
        <w:rPr>
          <w:sz w:val="22"/>
          <w:szCs w:val="22"/>
        </w:rPr>
        <w:t xml:space="preserve">vo školama sufinancira dio troškova prehrane (konto 3222, izvor financiranja 5.2.1) u iznosu od 0,86 Eur dnevno za ručak po učeniku u odgojno-obrazovnoj skupini za provedbu programa </w:t>
      </w:r>
      <w:r w:rsidR="009C74AB">
        <w:rPr>
          <w:sz w:val="22"/>
          <w:szCs w:val="22"/>
        </w:rPr>
        <w:t>p</w:t>
      </w:r>
      <w:r>
        <w:rPr>
          <w:sz w:val="22"/>
          <w:szCs w:val="22"/>
        </w:rPr>
        <w:t>roduženog stručnog postupka. Zbog specifičnosti programa i pružanja zdravstvene skrbi učenicima, Ministarstvo Centru sufinancira i prehranu u</w:t>
      </w:r>
      <w:r w:rsidR="009C74AB">
        <w:rPr>
          <w:sz w:val="22"/>
          <w:szCs w:val="22"/>
        </w:rPr>
        <w:t>če</w:t>
      </w:r>
      <w:r>
        <w:rPr>
          <w:sz w:val="22"/>
          <w:szCs w:val="22"/>
        </w:rPr>
        <w:t>nika u iznosu od 0,46 Eur dnevno za užinu po učeniku.</w:t>
      </w:r>
    </w:p>
    <w:p w14:paraId="0C547652" w14:textId="77777777" w:rsidR="007359A5" w:rsidRDefault="007359A5" w:rsidP="004C035C">
      <w:pPr>
        <w:spacing w:line="180" w:lineRule="atLeast"/>
        <w:jc w:val="both"/>
        <w:rPr>
          <w:sz w:val="22"/>
          <w:szCs w:val="22"/>
        </w:rPr>
      </w:pPr>
    </w:p>
    <w:p w14:paraId="43D13A48" w14:textId="77777777" w:rsidR="004C035C" w:rsidRDefault="004C035C" w:rsidP="004476B9">
      <w:pPr>
        <w:spacing w:line="180" w:lineRule="atLeast"/>
        <w:jc w:val="both"/>
        <w:rPr>
          <w:sz w:val="22"/>
          <w:szCs w:val="22"/>
        </w:rPr>
      </w:pPr>
    </w:p>
    <w:p w14:paraId="7A5AAF81" w14:textId="1F1A72D3" w:rsidR="00B82980" w:rsidRPr="00676B80" w:rsidRDefault="00B82980" w:rsidP="008F723C">
      <w:pPr>
        <w:jc w:val="both"/>
        <w:rPr>
          <w:sz w:val="28"/>
          <w:szCs w:val="28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704"/>
        <w:gridCol w:w="1261"/>
        <w:gridCol w:w="1052"/>
        <w:gridCol w:w="1124"/>
        <w:gridCol w:w="1119"/>
        <w:gridCol w:w="1130"/>
        <w:gridCol w:w="1124"/>
      </w:tblGrid>
      <w:tr w:rsidR="00164C8C" w:rsidRPr="00676B80" w14:paraId="68811680" w14:textId="77777777" w:rsidTr="00CC31D9">
        <w:trPr>
          <w:jc w:val="center"/>
        </w:trPr>
        <w:tc>
          <w:tcPr>
            <w:tcW w:w="1704" w:type="dxa"/>
            <w:shd w:val="clear" w:color="auto" w:fill="F2F2F2" w:themeFill="background1" w:themeFillShade="F2"/>
            <w:vAlign w:val="center"/>
          </w:tcPr>
          <w:p w14:paraId="0B43A0FF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3C840F22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1052" w:type="dxa"/>
            <w:shd w:val="clear" w:color="auto" w:fill="F2F2F2" w:themeFill="background1" w:themeFillShade="F2"/>
            <w:vAlign w:val="center"/>
          </w:tcPr>
          <w:p w14:paraId="3145638B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4E089D51" w14:textId="21B04EEC" w:rsidR="00164C8C" w:rsidRPr="00676B80" w:rsidRDefault="00A94C56" w:rsidP="000465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Polazna vrijednost (2023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6E6A9918" w14:textId="0DD8CB6F" w:rsidR="00164C8C" w:rsidRPr="00676B80" w:rsidRDefault="00A94C56" w:rsidP="000465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(2024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0A802096" w14:textId="2C178546" w:rsidR="00164C8C" w:rsidRPr="00676B80" w:rsidRDefault="00A94C56" w:rsidP="000465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(2025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706EDF80" w14:textId="68812B30" w:rsidR="00164C8C" w:rsidRPr="00676B80" w:rsidRDefault="00A94C56" w:rsidP="000465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(2026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164C8C" w:rsidRPr="00676B80" w14:paraId="4E2B2470" w14:textId="77777777" w:rsidTr="00CC31D9">
        <w:trPr>
          <w:jc w:val="center"/>
        </w:trPr>
        <w:tc>
          <w:tcPr>
            <w:tcW w:w="1704" w:type="dxa"/>
          </w:tcPr>
          <w:p w14:paraId="109BA2E3" w14:textId="5306476D" w:rsidR="00164C8C" w:rsidRPr="00676B80" w:rsidRDefault="00164C8C" w:rsidP="004476B9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učenika za koje se sufinancira prehrana</w:t>
            </w:r>
          </w:p>
          <w:p w14:paraId="3B492702" w14:textId="4ACA74A5" w:rsidR="00164C8C" w:rsidRPr="00676B80" w:rsidRDefault="00164C8C" w:rsidP="000465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14:paraId="006A50E5" w14:textId="7E15267A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učenika koji su uključeni u program prehrane </w:t>
            </w:r>
          </w:p>
        </w:tc>
        <w:tc>
          <w:tcPr>
            <w:tcW w:w="1052" w:type="dxa"/>
          </w:tcPr>
          <w:p w14:paraId="09AE1A84" w14:textId="2231CCD2" w:rsidR="00164C8C" w:rsidRPr="00676B80" w:rsidRDefault="00164C8C" w:rsidP="0004659A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/>
                <w:sz w:val="20"/>
                <w:szCs w:val="20"/>
              </w:rPr>
              <w:t>Broj učenika</w:t>
            </w:r>
          </w:p>
        </w:tc>
        <w:tc>
          <w:tcPr>
            <w:tcW w:w="1124" w:type="dxa"/>
          </w:tcPr>
          <w:p w14:paraId="773BEBB4" w14:textId="23C1F0AA" w:rsidR="00164C8C" w:rsidRPr="00676B80" w:rsidRDefault="000923C9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1119" w:type="dxa"/>
          </w:tcPr>
          <w:p w14:paraId="16A3E705" w14:textId="78A647A4" w:rsidR="00164C8C" w:rsidRPr="00676B80" w:rsidRDefault="000923C9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1130" w:type="dxa"/>
          </w:tcPr>
          <w:p w14:paraId="28E2681C" w14:textId="0B2B4576" w:rsidR="00164C8C" w:rsidRPr="00676B80" w:rsidRDefault="00116ACB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1124" w:type="dxa"/>
          </w:tcPr>
          <w:p w14:paraId="10C0C3FB" w14:textId="55945753" w:rsidR="00164C8C" w:rsidRPr="00676B80" w:rsidRDefault="00116ACB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</w:tr>
      <w:tr w:rsidR="00164C8C" w:rsidRPr="00676B80" w14:paraId="4F3AF4A9" w14:textId="77777777" w:rsidTr="00CC31D9">
        <w:trPr>
          <w:trHeight w:val="231"/>
          <w:jc w:val="center"/>
        </w:trPr>
        <w:tc>
          <w:tcPr>
            <w:tcW w:w="1704" w:type="dxa"/>
          </w:tcPr>
          <w:p w14:paraId="6821B5A0" w14:textId="65C86FE8" w:rsidR="00164C8C" w:rsidRPr="00676B80" w:rsidRDefault="00164C8C" w:rsidP="003627B4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Planirana sredstva iz proračuna</w:t>
            </w:r>
            <w:r w:rsidR="007359A5">
              <w:rPr>
                <w:bCs/>
                <w:sz w:val="20"/>
                <w:szCs w:val="20"/>
              </w:rPr>
              <w:t xml:space="preserve"> (Grad Zagreb, Ministarstvo)</w:t>
            </w:r>
            <w:r w:rsidR="003627B4">
              <w:rPr>
                <w:bCs/>
                <w:sz w:val="20"/>
                <w:szCs w:val="20"/>
              </w:rPr>
              <w:t xml:space="preserve"> </w:t>
            </w:r>
            <w:r w:rsidRPr="00676B80">
              <w:rPr>
                <w:bCs/>
                <w:sz w:val="20"/>
                <w:szCs w:val="20"/>
              </w:rPr>
              <w:t xml:space="preserve">za prehranu učenika </w:t>
            </w:r>
          </w:p>
        </w:tc>
        <w:tc>
          <w:tcPr>
            <w:tcW w:w="1261" w:type="dxa"/>
          </w:tcPr>
          <w:p w14:paraId="7041AC44" w14:textId="0C359D9B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Sredstva za prehranu- kojima se sufinanciraju troškovi namirnica iz proračuna</w:t>
            </w:r>
          </w:p>
        </w:tc>
        <w:tc>
          <w:tcPr>
            <w:tcW w:w="1052" w:type="dxa"/>
          </w:tcPr>
          <w:p w14:paraId="227A912F" w14:textId="581C9A62" w:rsidR="00164C8C" w:rsidRPr="00676B80" w:rsidRDefault="00A94C56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Iznos u eur</w:t>
            </w:r>
          </w:p>
        </w:tc>
        <w:tc>
          <w:tcPr>
            <w:tcW w:w="1124" w:type="dxa"/>
          </w:tcPr>
          <w:p w14:paraId="532081E1" w14:textId="3B92327B" w:rsidR="00164C8C" w:rsidRPr="00676B80" w:rsidRDefault="00F80CEB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30.000</w:t>
            </w:r>
          </w:p>
        </w:tc>
        <w:tc>
          <w:tcPr>
            <w:tcW w:w="1119" w:type="dxa"/>
          </w:tcPr>
          <w:p w14:paraId="66DA5AFF" w14:textId="3E26CB98" w:rsidR="00164C8C" w:rsidRPr="00676B80" w:rsidRDefault="00116ACB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31.2</w:t>
            </w:r>
            <w:r w:rsidR="000923C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0" w:type="dxa"/>
          </w:tcPr>
          <w:p w14:paraId="61E1D9C7" w14:textId="79771292" w:rsidR="00164C8C" w:rsidRPr="00676B80" w:rsidRDefault="00116ACB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31.3</w:t>
            </w:r>
            <w:r w:rsidR="000923C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24" w:type="dxa"/>
          </w:tcPr>
          <w:p w14:paraId="306C8BC6" w14:textId="093191CD" w:rsidR="00164C8C" w:rsidRPr="00676B80" w:rsidRDefault="00116ACB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31.4</w:t>
            </w:r>
            <w:r w:rsidR="000923C9">
              <w:rPr>
                <w:b/>
                <w:sz w:val="20"/>
                <w:szCs w:val="20"/>
              </w:rPr>
              <w:t>00</w:t>
            </w:r>
          </w:p>
        </w:tc>
      </w:tr>
      <w:tr w:rsidR="00164C8C" w:rsidRPr="00676B80" w14:paraId="73B4F6AC" w14:textId="77777777" w:rsidTr="00CC31D9">
        <w:trPr>
          <w:jc w:val="center"/>
        </w:trPr>
        <w:tc>
          <w:tcPr>
            <w:tcW w:w="1704" w:type="dxa"/>
          </w:tcPr>
          <w:p w14:paraId="23C8C70C" w14:textId="09467CF6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Planirana sredstva od uplata roditelja za prehranu</w:t>
            </w:r>
          </w:p>
        </w:tc>
        <w:tc>
          <w:tcPr>
            <w:tcW w:w="1261" w:type="dxa"/>
          </w:tcPr>
          <w:p w14:paraId="6888CE0E" w14:textId="4B69FCC6" w:rsidR="00164C8C" w:rsidRPr="00676B80" w:rsidRDefault="00164C8C" w:rsidP="0004659A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Sredstva za prehranu- kojima se sufinanciraju troškovi namirnica od uplata roditelja</w:t>
            </w:r>
          </w:p>
        </w:tc>
        <w:tc>
          <w:tcPr>
            <w:tcW w:w="1052" w:type="dxa"/>
          </w:tcPr>
          <w:p w14:paraId="6355DFDA" w14:textId="5F37DDFE" w:rsidR="00164C8C" w:rsidRPr="00676B80" w:rsidRDefault="00A94C56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Iznos u eur</w:t>
            </w:r>
          </w:p>
        </w:tc>
        <w:tc>
          <w:tcPr>
            <w:tcW w:w="1124" w:type="dxa"/>
          </w:tcPr>
          <w:p w14:paraId="70799631" w14:textId="4907544C" w:rsidR="00164C8C" w:rsidRPr="00676B80" w:rsidRDefault="00495601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19" w:type="dxa"/>
          </w:tcPr>
          <w:p w14:paraId="74622E59" w14:textId="1BAFF579" w:rsidR="00164C8C" w:rsidRPr="00676B80" w:rsidRDefault="00495601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0" w:type="dxa"/>
          </w:tcPr>
          <w:p w14:paraId="759901F7" w14:textId="2DD79973" w:rsidR="00164C8C" w:rsidRPr="00676B80" w:rsidRDefault="00495601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24" w:type="dxa"/>
          </w:tcPr>
          <w:p w14:paraId="09ED67D4" w14:textId="213703CA" w:rsidR="00164C8C" w:rsidRPr="00676B80" w:rsidRDefault="00495601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14:paraId="41391D51" w14:textId="5EA75C4D" w:rsidR="008F723C" w:rsidRPr="00347B7F" w:rsidRDefault="008F723C" w:rsidP="001A1C50">
      <w:pPr>
        <w:jc w:val="both"/>
        <w:rPr>
          <w:sz w:val="20"/>
          <w:szCs w:val="20"/>
        </w:rPr>
      </w:pPr>
    </w:p>
    <w:p w14:paraId="50E5B5E0" w14:textId="63A25974" w:rsidR="00676B80" w:rsidRDefault="00676B80" w:rsidP="00C67B83">
      <w:pPr>
        <w:jc w:val="both"/>
        <w:rPr>
          <w:b/>
          <w:bCs/>
          <w:sz w:val="22"/>
          <w:szCs w:val="22"/>
        </w:rPr>
      </w:pPr>
    </w:p>
    <w:p w14:paraId="664E9147" w14:textId="77777777" w:rsidR="004C035C" w:rsidRDefault="004C035C" w:rsidP="00C67B83">
      <w:pPr>
        <w:jc w:val="both"/>
        <w:rPr>
          <w:b/>
          <w:bCs/>
          <w:sz w:val="22"/>
          <w:szCs w:val="22"/>
        </w:rPr>
      </w:pPr>
    </w:p>
    <w:p w14:paraId="52A8587C" w14:textId="5AE224A4" w:rsidR="004C035C" w:rsidRDefault="004C6276" w:rsidP="00C67B83">
      <w:pPr>
        <w:jc w:val="both"/>
        <w:rPr>
          <w:b/>
          <w:bCs/>
          <w:sz w:val="22"/>
          <w:szCs w:val="22"/>
        </w:rPr>
      </w:pPr>
      <w:r w:rsidRPr="00257770">
        <w:rPr>
          <w:color w:val="548DD4" w:themeColor="text2" w:themeTint="99"/>
          <w:sz w:val="22"/>
          <w:szCs w:val="22"/>
        </w:rPr>
        <w:lastRenderedPageBreak/>
        <w:t xml:space="preserve">Rebalansom financijskog plana iznos na </w:t>
      </w:r>
      <w:r>
        <w:rPr>
          <w:color w:val="548DD4" w:themeColor="text2" w:themeTint="99"/>
          <w:sz w:val="22"/>
          <w:szCs w:val="22"/>
        </w:rPr>
        <w:t>odjeljku</w:t>
      </w:r>
      <w:r w:rsidRPr="00257770">
        <w:rPr>
          <w:color w:val="548DD4" w:themeColor="text2" w:themeTint="99"/>
          <w:sz w:val="22"/>
          <w:szCs w:val="22"/>
        </w:rPr>
        <w:t xml:space="preserve"> </w:t>
      </w:r>
      <w:r>
        <w:rPr>
          <w:color w:val="548DD4" w:themeColor="text2" w:themeTint="99"/>
          <w:sz w:val="22"/>
          <w:szCs w:val="22"/>
        </w:rPr>
        <w:t>3299 je</w:t>
      </w:r>
      <w:r w:rsidR="00420F15">
        <w:rPr>
          <w:color w:val="548DD4" w:themeColor="text2" w:themeTint="99"/>
          <w:sz w:val="22"/>
          <w:szCs w:val="22"/>
        </w:rPr>
        <w:t xml:space="preserve"> temeljem Odluke o kriterijima i načinu financiranja, odnosno sufinanciranja troškova prehrane za učenike osnovnih škola </w:t>
      </w:r>
      <w:r w:rsidRPr="00257770">
        <w:rPr>
          <w:color w:val="548DD4" w:themeColor="text2" w:themeTint="99"/>
          <w:sz w:val="22"/>
          <w:szCs w:val="22"/>
        </w:rPr>
        <w:t xml:space="preserve">uvećan </w:t>
      </w:r>
      <w:r w:rsidR="00420F15">
        <w:rPr>
          <w:color w:val="548DD4" w:themeColor="text2" w:themeTint="99"/>
          <w:sz w:val="22"/>
          <w:szCs w:val="22"/>
        </w:rPr>
        <w:t>za povrat neutrošenih sredstava za prehranu za prvo polugodište školske godine 2023./2024</w:t>
      </w:r>
      <w:r w:rsidR="004B32DD">
        <w:rPr>
          <w:color w:val="548DD4" w:themeColor="text2" w:themeTint="99"/>
          <w:sz w:val="22"/>
          <w:szCs w:val="22"/>
        </w:rPr>
        <w:t xml:space="preserve"> (izvor financiranja 5.2.1)</w:t>
      </w:r>
    </w:p>
    <w:p w14:paraId="789412CE" w14:textId="77777777" w:rsidR="004C035C" w:rsidRDefault="004C035C" w:rsidP="00C67B83">
      <w:pPr>
        <w:jc w:val="both"/>
        <w:rPr>
          <w:b/>
          <w:bCs/>
          <w:sz w:val="22"/>
          <w:szCs w:val="22"/>
        </w:rPr>
      </w:pPr>
    </w:p>
    <w:p w14:paraId="77D9F469" w14:textId="2A45B5E3" w:rsidR="00A2070D" w:rsidRPr="00676B80" w:rsidRDefault="008F723C" w:rsidP="00C67B83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A310905. IZVANNASTAVNE I OSTALE AKTIVNOSTI</w:t>
      </w:r>
    </w:p>
    <w:p w14:paraId="60D51F85" w14:textId="77777777" w:rsidR="00C67B83" w:rsidRPr="00676B80" w:rsidRDefault="00C67B83" w:rsidP="00C67B83">
      <w:pPr>
        <w:jc w:val="both"/>
        <w:rPr>
          <w:b/>
          <w:bCs/>
          <w:sz w:val="22"/>
          <w:szCs w:val="22"/>
        </w:rPr>
      </w:pPr>
    </w:p>
    <w:p w14:paraId="125E5AA6" w14:textId="252E96A0" w:rsidR="00900BA5" w:rsidRPr="00676B80" w:rsidRDefault="00900BA5" w:rsidP="00900BA5">
      <w:pPr>
        <w:spacing w:line="180" w:lineRule="atLeast"/>
        <w:ind w:firstLine="708"/>
        <w:jc w:val="both"/>
        <w:rPr>
          <w:sz w:val="22"/>
          <w:szCs w:val="22"/>
        </w:rPr>
      </w:pPr>
      <w:r w:rsidRPr="00676B80">
        <w:rPr>
          <w:sz w:val="22"/>
          <w:szCs w:val="22"/>
        </w:rPr>
        <w:t xml:space="preserve">Sredstva su namijenjena za troškove prijevoza sudionika programa Škole u prirodi, programa poduke plivanja, programa natjecanja i smotri kao i programa izvannastavnih i izvanškolskih aktivnosti. </w:t>
      </w:r>
      <w:r w:rsidR="00A2070D" w:rsidRPr="00676B80">
        <w:rPr>
          <w:sz w:val="22"/>
          <w:szCs w:val="22"/>
        </w:rPr>
        <w:t xml:space="preserve">Temeljem </w:t>
      </w:r>
      <w:r w:rsidR="00A2070D" w:rsidRPr="00676B80">
        <w:rPr>
          <w:i/>
          <w:sz w:val="22"/>
          <w:szCs w:val="22"/>
        </w:rPr>
        <w:t>Nastavnog plana i programa za osnovnu školu u Republici Hrvatskoj</w:t>
      </w:r>
      <w:r w:rsidR="00A2070D" w:rsidRPr="00676B80">
        <w:rPr>
          <w:sz w:val="22"/>
          <w:szCs w:val="22"/>
        </w:rPr>
        <w:t xml:space="preserve"> koji je donijelo Ministarstvo znanosti, obrazovanja i sporta 3. kolovoza 2006. u osnovnim se školama provodi program poduke plivanja za učenike drugih razreda.</w:t>
      </w:r>
      <w:r w:rsidRPr="00676B80">
        <w:rPr>
          <w:sz w:val="22"/>
          <w:szCs w:val="22"/>
        </w:rPr>
        <w:t xml:space="preserve"> Program poduke plivanja provodi se po učeniku za 15 sati poduke, a troškove provedbe snosi Grad Zagreb. Grad Zagreb financira i troškove natjecanja, susreta i smotre učenika koji se organiziraju od školske do državne razine, a u skladu s programom Ministarstva znanosti i obrazovanja i Agencije za odgoj i obrazovanje.</w:t>
      </w:r>
    </w:p>
    <w:p w14:paraId="7F824F8F" w14:textId="48C8499A" w:rsidR="00A2070D" w:rsidRPr="00676B80" w:rsidRDefault="00A2070D" w:rsidP="00900BA5">
      <w:pPr>
        <w:spacing w:line="180" w:lineRule="atLeast"/>
        <w:ind w:firstLine="708"/>
        <w:jc w:val="both"/>
        <w:rPr>
          <w:sz w:val="22"/>
          <w:szCs w:val="22"/>
        </w:rPr>
      </w:pPr>
    </w:p>
    <w:p w14:paraId="5EB057B6" w14:textId="6C00C92E" w:rsidR="00A2070D" w:rsidRDefault="00900BA5" w:rsidP="00A2070D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 xml:space="preserve">U cilju motiviranja učenika za stjecanje dodatnih znanja te poticanja izvrsnosti učenika i njihovih mentora dodjeljuje se i Nagrada </w:t>
      </w:r>
      <w:proofErr w:type="spellStart"/>
      <w:r w:rsidRPr="00676B80">
        <w:rPr>
          <w:sz w:val="22"/>
          <w:szCs w:val="22"/>
        </w:rPr>
        <w:t>Professor</w:t>
      </w:r>
      <w:proofErr w:type="spellEnd"/>
      <w:r w:rsidRPr="00676B80">
        <w:rPr>
          <w:sz w:val="22"/>
          <w:szCs w:val="22"/>
        </w:rPr>
        <w:t xml:space="preserve"> </w:t>
      </w:r>
      <w:proofErr w:type="spellStart"/>
      <w:r w:rsidRPr="00676B80">
        <w:rPr>
          <w:sz w:val="22"/>
          <w:szCs w:val="22"/>
        </w:rPr>
        <w:t>Balthazar</w:t>
      </w:r>
      <w:proofErr w:type="spellEnd"/>
      <w:r w:rsidRPr="00676B80">
        <w:rPr>
          <w:sz w:val="22"/>
          <w:szCs w:val="22"/>
        </w:rPr>
        <w:t xml:space="preserve"> školama, učenicima i nastavnicima - mentorima koji su osvojili prvo, drugo ili treće mjesto na državnim natjecanjima i smotrama koja su utvrđena u Katalogu natjecanja i smotri učenika i učenica osnovnih i srednjih škola Republike Hrvatske</w:t>
      </w:r>
      <w:r w:rsidR="00706A52" w:rsidRPr="00676B80">
        <w:rPr>
          <w:sz w:val="22"/>
          <w:szCs w:val="22"/>
        </w:rPr>
        <w:t>.</w:t>
      </w:r>
    </w:p>
    <w:p w14:paraId="79442CE4" w14:textId="477B1EF0" w:rsidR="00676B80" w:rsidRDefault="00676B80" w:rsidP="00A2070D">
      <w:pPr>
        <w:jc w:val="both"/>
        <w:rPr>
          <w:sz w:val="22"/>
          <w:szCs w:val="22"/>
        </w:rPr>
      </w:pPr>
    </w:p>
    <w:p w14:paraId="595EBD9E" w14:textId="77777777" w:rsidR="00676B80" w:rsidRPr="00676B80" w:rsidRDefault="00676B80" w:rsidP="00A2070D">
      <w:pPr>
        <w:jc w:val="both"/>
        <w:rPr>
          <w:b/>
          <w:bCs/>
          <w:sz w:val="20"/>
          <w:szCs w:val="20"/>
        </w:rPr>
      </w:pPr>
    </w:p>
    <w:p w14:paraId="6397666D" w14:textId="77777777" w:rsidR="00A2070D" w:rsidRPr="00347B7F" w:rsidRDefault="00A2070D" w:rsidP="008F723C">
      <w:pPr>
        <w:jc w:val="both"/>
        <w:rPr>
          <w:b/>
          <w:bCs/>
          <w:sz w:val="22"/>
          <w:szCs w:val="22"/>
        </w:rPr>
      </w:pPr>
    </w:p>
    <w:p w14:paraId="38F6A2A8" w14:textId="77777777" w:rsidR="008F723C" w:rsidRPr="00347B7F" w:rsidRDefault="008F723C" w:rsidP="008F723C">
      <w:pPr>
        <w:jc w:val="both"/>
        <w:rPr>
          <w:bCs/>
          <w:sz w:val="16"/>
          <w:szCs w:val="16"/>
        </w:rPr>
      </w:pPr>
    </w:p>
    <w:p w14:paraId="665120B5" w14:textId="6D3C6DEA" w:rsidR="008F723C" w:rsidRPr="00676B80" w:rsidRDefault="008F723C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A310906. ŠKOLA U PRIRODI</w:t>
      </w:r>
    </w:p>
    <w:p w14:paraId="425188A4" w14:textId="4CF3E54D" w:rsidR="00900BA5" w:rsidRPr="00676B80" w:rsidRDefault="00900BA5" w:rsidP="008F723C">
      <w:pPr>
        <w:jc w:val="both"/>
        <w:rPr>
          <w:sz w:val="22"/>
          <w:szCs w:val="22"/>
        </w:rPr>
      </w:pPr>
    </w:p>
    <w:p w14:paraId="52B08E48" w14:textId="7F2C6224" w:rsidR="00900BA5" w:rsidRPr="00676B80" w:rsidRDefault="00900BA5" w:rsidP="00900BA5">
      <w:pPr>
        <w:spacing w:line="180" w:lineRule="atLeast"/>
        <w:ind w:firstLine="709"/>
        <w:jc w:val="both"/>
        <w:rPr>
          <w:sz w:val="22"/>
        </w:rPr>
      </w:pPr>
      <w:r w:rsidRPr="00676B80">
        <w:rPr>
          <w:sz w:val="22"/>
          <w:szCs w:val="22"/>
        </w:rPr>
        <w:t>Škola u prirodi, kao zaseban oblik terenske nastave koji se organizira u pravilu višednevno na posebno odabranom prirodnom odredištu s odgovarajućim uvjetima zatvorenoga i otvorenog prostora za poučavanje i učenje, ima važnu odgojnu i obrazovnu zadaću</w:t>
      </w:r>
      <w:r w:rsidR="000F5781" w:rsidRPr="00676B80">
        <w:rPr>
          <w:sz w:val="22"/>
          <w:szCs w:val="22"/>
        </w:rPr>
        <w:t xml:space="preserve">. </w:t>
      </w:r>
      <w:r w:rsidRPr="00676B80">
        <w:rPr>
          <w:sz w:val="22"/>
        </w:rPr>
        <w:t xml:space="preserve"> </w:t>
      </w:r>
    </w:p>
    <w:p w14:paraId="5A4F344D" w14:textId="0B76EA22" w:rsidR="00900BA5" w:rsidRDefault="00900BA5" w:rsidP="00900BA5">
      <w:pPr>
        <w:spacing w:line="180" w:lineRule="atLeast"/>
        <w:ind w:firstLine="709"/>
        <w:jc w:val="both"/>
        <w:rPr>
          <w:sz w:val="20"/>
          <w:szCs w:val="20"/>
        </w:rPr>
      </w:pPr>
      <w:r w:rsidRPr="00676B80">
        <w:rPr>
          <w:sz w:val="22"/>
          <w:szCs w:val="22"/>
        </w:rPr>
        <w:t xml:space="preserve">Radom, učenjem i druženjem u Školi u prirodi učenici trećih i četvrtih razreda provjeravaju znanja i iskustva, vježbaju i primjenjuju </w:t>
      </w:r>
      <w:r w:rsidR="00275C00">
        <w:rPr>
          <w:sz w:val="22"/>
          <w:szCs w:val="22"/>
        </w:rPr>
        <w:t>ih u stvarnoj životnoj sredini.</w:t>
      </w:r>
      <w:r w:rsidR="0079694D">
        <w:rPr>
          <w:sz w:val="22"/>
          <w:szCs w:val="22"/>
        </w:rPr>
        <w:t xml:space="preserve"> </w:t>
      </w:r>
      <w:r w:rsidR="000F5781" w:rsidRPr="00676B80">
        <w:rPr>
          <w:sz w:val="22"/>
          <w:szCs w:val="22"/>
        </w:rPr>
        <w:t>Program se provodi se u: Odmaralištu "</w:t>
      </w:r>
      <w:proofErr w:type="spellStart"/>
      <w:r w:rsidR="000F5781" w:rsidRPr="00676B80">
        <w:rPr>
          <w:sz w:val="22"/>
          <w:szCs w:val="22"/>
        </w:rPr>
        <w:t>Stoimena</w:t>
      </w:r>
      <w:proofErr w:type="spellEnd"/>
      <w:r w:rsidR="000F5781" w:rsidRPr="00676B80">
        <w:rPr>
          <w:sz w:val="22"/>
          <w:szCs w:val="22"/>
        </w:rPr>
        <w:t>" u Crikvenici, "Cvrčak" u Dugoj Uvali, odmaralištu „</w:t>
      </w:r>
      <w:proofErr w:type="spellStart"/>
      <w:r w:rsidR="000F5781" w:rsidRPr="00676B80">
        <w:rPr>
          <w:sz w:val="22"/>
          <w:szCs w:val="22"/>
        </w:rPr>
        <w:t>Loda</w:t>
      </w:r>
      <w:proofErr w:type="spellEnd"/>
      <w:r w:rsidR="000F5781" w:rsidRPr="00676B80">
        <w:rPr>
          <w:sz w:val="22"/>
          <w:szCs w:val="22"/>
        </w:rPr>
        <w:t xml:space="preserve">“ u Skradinu - Zagrebački holding d.o.o., Podružnica "Vladimir Nazor",  te u objektima Crvenog križa Zagreb - Domu Crvenog križa na Sljemenu i Villi </w:t>
      </w:r>
      <w:proofErr w:type="spellStart"/>
      <w:r w:rsidR="000F5781" w:rsidRPr="00676B80">
        <w:rPr>
          <w:sz w:val="22"/>
          <w:szCs w:val="22"/>
        </w:rPr>
        <w:t>Rustica</w:t>
      </w:r>
      <w:proofErr w:type="spellEnd"/>
      <w:r w:rsidR="000F5781" w:rsidRPr="00676B80">
        <w:rPr>
          <w:sz w:val="22"/>
          <w:szCs w:val="22"/>
        </w:rPr>
        <w:t xml:space="preserve"> u Novom Vinodolskom</w:t>
      </w:r>
      <w:r w:rsidR="000F5781" w:rsidRPr="00347B7F">
        <w:rPr>
          <w:sz w:val="20"/>
          <w:szCs w:val="20"/>
        </w:rPr>
        <w:t>.</w:t>
      </w:r>
    </w:p>
    <w:p w14:paraId="0DA9C5FA" w14:textId="77777777" w:rsidR="00D83881" w:rsidRDefault="00D83881" w:rsidP="0057400F">
      <w:pPr>
        <w:spacing w:line="180" w:lineRule="atLeast"/>
        <w:ind w:firstLine="708"/>
        <w:jc w:val="both"/>
        <w:rPr>
          <w:b/>
          <w:sz w:val="22"/>
          <w:szCs w:val="22"/>
        </w:rPr>
      </w:pPr>
    </w:p>
    <w:p w14:paraId="03E10F85" w14:textId="7C0A901A" w:rsidR="0057400F" w:rsidRPr="00D83881" w:rsidRDefault="0057400F" w:rsidP="0057400F">
      <w:pPr>
        <w:spacing w:line="180" w:lineRule="atLeast"/>
        <w:ind w:firstLine="708"/>
        <w:jc w:val="both"/>
        <w:rPr>
          <w:sz w:val="22"/>
          <w:szCs w:val="22"/>
        </w:rPr>
      </w:pPr>
      <w:r w:rsidRPr="00D83881">
        <w:rPr>
          <w:sz w:val="22"/>
          <w:szCs w:val="22"/>
        </w:rPr>
        <w:t xml:space="preserve">Zbog specifičnosti programa, </w:t>
      </w:r>
      <w:r w:rsidR="00965CF6" w:rsidRPr="00D83881">
        <w:rPr>
          <w:sz w:val="22"/>
          <w:szCs w:val="22"/>
        </w:rPr>
        <w:t xml:space="preserve">različitih </w:t>
      </w:r>
      <w:r w:rsidR="00D83881" w:rsidRPr="00D83881">
        <w:rPr>
          <w:sz w:val="22"/>
          <w:szCs w:val="22"/>
        </w:rPr>
        <w:t>motoričkih teškoća</w:t>
      </w:r>
      <w:r w:rsidRPr="00D83881">
        <w:rPr>
          <w:sz w:val="22"/>
          <w:szCs w:val="22"/>
        </w:rPr>
        <w:t xml:space="preserve"> i višestrukih</w:t>
      </w:r>
      <w:r w:rsidR="000C5144" w:rsidRPr="00D83881">
        <w:rPr>
          <w:sz w:val="22"/>
          <w:szCs w:val="22"/>
        </w:rPr>
        <w:t xml:space="preserve"> oštećenja</w:t>
      </w:r>
      <w:r w:rsidRPr="00D83881">
        <w:rPr>
          <w:sz w:val="22"/>
          <w:szCs w:val="22"/>
        </w:rPr>
        <w:t xml:space="preserve"> te pružanja zdravstvene skrbi učenicima, Centar ne provodi terensku nastavu škole u prirodi.</w:t>
      </w:r>
    </w:p>
    <w:p w14:paraId="7A2A3ED0" w14:textId="15CA5167" w:rsidR="0057400F" w:rsidRDefault="0057400F" w:rsidP="0057400F">
      <w:pPr>
        <w:spacing w:line="180" w:lineRule="atLeast"/>
        <w:jc w:val="both"/>
        <w:rPr>
          <w:sz w:val="20"/>
          <w:szCs w:val="20"/>
        </w:rPr>
      </w:pPr>
    </w:p>
    <w:p w14:paraId="3AD8448B" w14:textId="77777777" w:rsidR="0057400F" w:rsidRPr="00347B7F" w:rsidRDefault="0057400F" w:rsidP="0057400F">
      <w:pPr>
        <w:spacing w:line="180" w:lineRule="atLeast"/>
        <w:jc w:val="both"/>
        <w:rPr>
          <w:sz w:val="20"/>
          <w:szCs w:val="20"/>
        </w:rPr>
      </w:pPr>
    </w:p>
    <w:p w14:paraId="5A3C854D" w14:textId="77777777" w:rsidR="00900BA5" w:rsidRPr="00347B7F" w:rsidRDefault="00900BA5" w:rsidP="008F723C">
      <w:pPr>
        <w:jc w:val="both"/>
        <w:rPr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48"/>
        <w:gridCol w:w="1206"/>
        <w:gridCol w:w="1069"/>
        <w:gridCol w:w="1130"/>
        <w:gridCol w:w="1123"/>
        <w:gridCol w:w="1136"/>
        <w:gridCol w:w="1130"/>
      </w:tblGrid>
      <w:tr w:rsidR="00164C8C" w:rsidRPr="00676B80" w14:paraId="14304631" w14:textId="77777777" w:rsidTr="00CC31D9">
        <w:trPr>
          <w:jc w:val="center"/>
        </w:trPr>
        <w:tc>
          <w:tcPr>
            <w:tcW w:w="1848" w:type="dxa"/>
            <w:shd w:val="clear" w:color="auto" w:fill="F2F2F2" w:themeFill="background1" w:themeFillShade="F2"/>
            <w:vAlign w:val="center"/>
          </w:tcPr>
          <w:p w14:paraId="4E270B3E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206" w:type="dxa"/>
            <w:shd w:val="clear" w:color="auto" w:fill="F2F2F2" w:themeFill="background1" w:themeFillShade="F2"/>
            <w:vAlign w:val="center"/>
          </w:tcPr>
          <w:p w14:paraId="4AE71BDF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14:paraId="1F250564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6A4C9CD3" w14:textId="319DA6CE" w:rsidR="00164C8C" w:rsidRPr="00676B80" w:rsidRDefault="00A94C56" w:rsidP="000465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Polazna vrijednost (2023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018E77BA" w14:textId="4BD483C2" w:rsidR="00164C8C" w:rsidRPr="00676B80" w:rsidRDefault="00A94C56" w:rsidP="000465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(2024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5193DB75" w14:textId="086EAFC0" w:rsidR="00164C8C" w:rsidRPr="00676B80" w:rsidRDefault="00A94C56" w:rsidP="000465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(2025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3056FCE2" w14:textId="163573B5" w:rsidR="00164C8C" w:rsidRPr="00676B80" w:rsidRDefault="00A94C56" w:rsidP="000465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(2026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CC31D9" w:rsidRPr="00676B80" w14:paraId="6C4DE9D5" w14:textId="77777777" w:rsidTr="00CC31D9">
        <w:trPr>
          <w:jc w:val="center"/>
        </w:trPr>
        <w:tc>
          <w:tcPr>
            <w:tcW w:w="1848" w:type="dxa"/>
            <w:shd w:val="clear" w:color="auto" w:fill="F2F2F2" w:themeFill="background1" w:themeFillShade="F2"/>
            <w:vAlign w:val="center"/>
          </w:tcPr>
          <w:p w14:paraId="22ED5BEB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2F2F2" w:themeFill="background1" w:themeFillShade="F2"/>
            <w:vAlign w:val="center"/>
          </w:tcPr>
          <w:p w14:paraId="06EC0ED5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14:paraId="2901A74B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3F7BBEA4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094D5D9E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780D272C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2BA4CCB4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64C8C" w:rsidRPr="00676B80" w14:paraId="6EE38F9D" w14:textId="77777777" w:rsidTr="00CC31D9">
        <w:trPr>
          <w:jc w:val="center"/>
        </w:trPr>
        <w:tc>
          <w:tcPr>
            <w:tcW w:w="1848" w:type="dxa"/>
          </w:tcPr>
          <w:p w14:paraId="1B018258" w14:textId="0B85482F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</w:t>
            </w:r>
          </w:p>
        </w:tc>
        <w:tc>
          <w:tcPr>
            <w:tcW w:w="1206" w:type="dxa"/>
          </w:tcPr>
          <w:p w14:paraId="23F23AD2" w14:textId="4D6AE992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 3. i 4 . razreda koji su uključeni u program</w:t>
            </w:r>
          </w:p>
        </w:tc>
        <w:tc>
          <w:tcPr>
            <w:tcW w:w="1069" w:type="dxa"/>
          </w:tcPr>
          <w:p w14:paraId="1EC73D64" w14:textId="2546D69C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</w:t>
            </w:r>
          </w:p>
        </w:tc>
        <w:tc>
          <w:tcPr>
            <w:tcW w:w="1130" w:type="dxa"/>
          </w:tcPr>
          <w:p w14:paraId="5C8AFA85" w14:textId="029440B3" w:rsidR="00164C8C" w:rsidRPr="00676B80" w:rsidRDefault="00E92D5D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23" w:type="dxa"/>
          </w:tcPr>
          <w:p w14:paraId="2060FF6B" w14:textId="0FCBE972" w:rsidR="00164C8C" w:rsidRPr="00676B80" w:rsidRDefault="00833EC0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14:paraId="443362DE" w14:textId="1CC76BDF" w:rsidR="00164C8C" w:rsidRPr="00676B80" w:rsidRDefault="00833EC0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0" w:type="dxa"/>
          </w:tcPr>
          <w:p w14:paraId="0264C4EE" w14:textId="2981F8FE" w:rsidR="00164C8C" w:rsidRPr="00676B80" w:rsidRDefault="00833EC0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64C8C" w:rsidRPr="00676B80" w14:paraId="2A8F5EAC" w14:textId="77777777" w:rsidTr="00CC31D9">
        <w:trPr>
          <w:jc w:val="center"/>
        </w:trPr>
        <w:tc>
          <w:tcPr>
            <w:tcW w:w="1848" w:type="dxa"/>
          </w:tcPr>
          <w:p w14:paraId="2B0959DF" w14:textId="0A82D8A0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Ukupan iznos sredstava potreban za program Škole u prirodi</w:t>
            </w:r>
          </w:p>
        </w:tc>
        <w:tc>
          <w:tcPr>
            <w:tcW w:w="1206" w:type="dxa"/>
          </w:tcPr>
          <w:p w14:paraId="20C996B5" w14:textId="42CBF0BA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Iznos potrebnih sredstava iz Proračuna Grada Zagreba za </w:t>
            </w:r>
            <w:r w:rsidRPr="00676B80">
              <w:rPr>
                <w:bCs/>
                <w:sz w:val="20"/>
                <w:szCs w:val="20"/>
              </w:rPr>
              <w:lastRenderedPageBreak/>
              <w:t>provođenje programa</w:t>
            </w:r>
          </w:p>
        </w:tc>
        <w:tc>
          <w:tcPr>
            <w:tcW w:w="1069" w:type="dxa"/>
          </w:tcPr>
          <w:p w14:paraId="70A7574C" w14:textId="3022AEDE" w:rsidR="00164C8C" w:rsidRPr="00676B80" w:rsidRDefault="00257D8F" w:rsidP="0004659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Iznos u eur</w:t>
            </w:r>
          </w:p>
        </w:tc>
        <w:tc>
          <w:tcPr>
            <w:tcW w:w="1130" w:type="dxa"/>
          </w:tcPr>
          <w:p w14:paraId="5ECCEBA1" w14:textId="7A39FDD7" w:rsidR="00164C8C" w:rsidRPr="00676B80" w:rsidRDefault="00833EC0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23" w:type="dxa"/>
          </w:tcPr>
          <w:p w14:paraId="03B12A0D" w14:textId="1DCC0B95" w:rsidR="00164C8C" w:rsidRPr="00676B80" w:rsidRDefault="00833EC0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14:paraId="3EA6EBCC" w14:textId="37E50AF4" w:rsidR="00164C8C" w:rsidRPr="00676B80" w:rsidRDefault="00833EC0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0" w:type="dxa"/>
          </w:tcPr>
          <w:p w14:paraId="24B0B7FE" w14:textId="68E1F27A" w:rsidR="00164C8C" w:rsidRPr="00676B80" w:rsidRDefault="00833EC0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14:paraId="33C9826A" w14:textId="549CDE72" w:rsidR="008F723C" w:rsidRPr="00347B7F" w:rsidRDefault="008F723C" w:rsidP="008F723C">
      <w:pPr>
        <w:jc w:val="both"/>
        <w:rPr>
          <w:sz w:val="20"/>
          <w:szCs w:val="20"/>
        </w:rPr>
      </w:pPr>
    </w:p>
    <w:p w14:paraId="210E8F43" w14:textId="77777777" w:rsidR="008F723C" w:rsidRPr="00347B7F" w:rsidRDefault="008F723C" w:rsidP="008F723C">
      <w:pPr>
        <w:jc w:val="both"/>
        <w:rPr>
          <w:sz w:val="20"/>
          <w:szCs w:val="20"/>
        </w:rPr>
      </w:pPr>
    </w:p>
    <w:p w14:paraId="099D3295" w14:textId="77777777" w:rsidR="00676B80" w:rsidRDefault="00676B80" w:rsidP="008F723C">
      <w:pPr>
        <w:jc w:val="both"/>
        <w:rPr>
          <w:b/>
          <w:bCs/>
          <w:sz w:val="22"/>
          <w:szCs w:val="22"/>
        </w:rPr>
      </w:pPr>
    </w:p>
    <w:p w14:paraId="33A7282E" w14:textId="77777777" w:rsidR="00B82980" w:rsidRDefault="00B82980" w:rsidP="008F723C">
      <w:pPr>
        <w:jc w:val="both"/>
        <w:rPr>
          <w:b/>
          <w:bCs/>
          <w:sz w:val="22"/>
          <w:szCs w:val="22"/>
        </w:rPr>
      </w:pPr>
    </w:p>
    <w:p w14:paraId="3DEFE68E" w14:textId="334F708A" w:rsidR="008F723C" w:rsidRPr="00676B80" w:rsidRDefault="008F723C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A310907. VIKENDOM U SPORTSKE DVORANE</w:t>
      </w:r>
    </w:p>
    <w:p w14:paraId="7F6CE40E" w14:textId="77777777" w:rsidR="00936312" w:rsidRPr="00676B80" w:rsidRDefault="00936312" w:rsidP="008F723C">
      <w:pPr>
        <w:jc w:val="both"/>
        <w:rPr>
          <w:sz w:val="20"/>
          <w:szCs w:val="20"/>
        </w:rPr>
      </w:pPr>
    </w:p>
    <w:p w14:paraId="0D54E500" w14:textId="1C061D4A" w:rsidR="000F5781" w:rsidRDefault="00936312" w:rsidP="008F723C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>Voditelji programa “Vikendom u sportske dvorane“ su učitelji tjelesne i zdravstvene kulture (profesori kineziologije) koji organiziraju i provode</w:t>
      </w:r>
      <w:r w:rsidRPr="00676B80">
        <w:rPr>
          <w:spacing w:val="1"/>
          <w:sz w:val="22"/>
          <w:szCs w:val="22"/>
        </w:rPr>
        <w:t xml:space="preserve"> elementarne i sportske aktivnosti u osnovnim školama. </w:t>
      </w:r>
      <w:r w:rsidRPr="00676B80">
        <w:rPr>
          <w:spacing w:val="-1"/>
          <w:sz w:val="22"/>
          <w:szCs w:val="22"/>
        </w:rPr>
        <w:t xml:space="preserve">Cilj Programa je kvalitetno organiziranje slobodnog vremena učenika u </w:t>
      </w:r>
      <w:r w:rsidRPr="00676B80">
        <w:rPr>
          <w:sz w:val="22"/>
          <w:szCs w:val="22"/>
        </w:rPr>
        <w:t xml:space="preserve">matičnim školama i uključivanje što većeg broja učenika u organizirane oblike bavljenja sportskim aktivnostima. Program se realizira kroz redovne aktivnosti: </w:t>
      </w:r>
      <w:r w:rsidRPr="00676B80">
        <w:rPr>
          <w:spacing w:val="5"/>
          <w:sz w:val="22"/>
          <w:szCs w:val="22"/>
        </w:rPr>
        <w:t xml:space="preserve">rekreativno bavljenje sportskim aktivnostima tijekom tjedna, programe natjecanja, </w:t>
      </w:r>
      <w:r w:rsidRPr="00676B80">
        <w:rPr>
          <w:b/>
          <w:bCs/>
          <w:spacing w:val="4"/>
          <w:sz w:val="22"/>
          <w:szCs w:val="22"/>
        </w:rPr>
        <w:t xml:space="preserve"> sportske susrete učenika – polaznika programa. </w:t>
      </w:r>
      <w:r w:rsidRPr="00676B80">
        <w:rPr>
          <w:spacing w:val="1"/>
          <w:sz w:val="22"/>
          <w:szCs w:val="22"/>
        </w:rPr>
        <w:t xml:space="preserve">Program je besplatan za sve učenike, te ga financira ga Grad </w:t>
      </w:r>
      <w:r w:rsidRPr="00676B80">
        <w:rPr>
          <w:spacing w:val="2"/>
          <w:sz w:val="22"/>
          <w:szCs w:val="22"/>
        </w:rPr>
        <w:t>Zagreb.</w:t>
      </w:r>
      <w:r w:rsidR="00FD1274" w:rsidRPr="00676B80">
        <w:rPr>
          <w:sz w:val="22"/>
          <w:szCs w:val="22"/>
        </w:rPr>
        <w:t xml:space="preserve"> Sukladno sredstvima osiguranima u Proračunu Grada Zagreba , osiguravaju se materijalni uvjeti za plaće, naknade i troškove prijevoza djelatnika koji realiziraju program Vikendom u sportske dvorane.</w:t>
      </w:r>
    </w:p>
    <w:p w14:paraId="25E1B4B4" w14:textId="0EC0C6E2" w:rsidR="000C5144" w:rsidRPr="0057400F" w:rsidRDefault="000C5144" w:rsidP="000C5144">
      <w:pPr>
        <w:spacing w:line="180" w:lineRule="atLeas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Zbog specifičnosti programa, različitih motoričkih teškoća i višestrukih oštećenja te pružanja zdravstvene skrbi učenicima, Centar ne provodi program Vikendom u sportske dvorane.</w:t>
      </w:r>
    </w:p>
    <w:p w14:paraId="319E6DA9" w14:textId="77777777" w:rsidR="000C5144" w:rsidRDefault="000C5144" w:rsidP="008F723C">
      <w:pPr>
        <w:jc w:val="both"/>
        <w:rPr>
          <w:sz w:val="22"/>
          <w:szCs w:val="22"/>
        </w:rPr>
      </w:pPr>
    </w:p>
    <w:p w14:paraId="1DBBC2C2" w14:textId="7BB379F2" w:rsidR="000F5781" w:rsidRPr="00347B7F" w:rsidRDefault="000F5781" w:rsidP="008F723C">
      <w:pPr>
        <w:jc w:val="both"/>
        <w:rPr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52"/>
        <w:gridCol w:w="1661"/>
        <w:gridCol w:w="929"/>
        <w:gridCol w:w="1083"/>
        <w:gridCol w:w="1084"/>
        <w:gridCol w:w="1084"/>
        <w:gridCol w:w="1402"/>
      </w:tblGrid>
      <w:tr w:rsidR="00164C8C" w:rsidRPr="00676B80" w14:paraId="36310862" w14:textId="77777777" w:rsidTr="00CC31D9">
        <w:trPr>
          <w:jc w:val="center"/>
        </w:trPr>
        <w:tc>
          <w:tcPr>
            <w:tcW w:w="1552" w:type="dxa"/>
            <w:shd w:val="clear" w:color="auto" w:fill="F2F2F2" w:themeFill="background1" w:themeFillShade="F2"/>
            <w:vAlign w:val="center"/>
          </w:tcPr>
          <w:p w14:paraId="5867B86E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1E1B4315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929" w:type="dxa"/>
            <w:shd w:val="clear" w:color="auto" w:fill="F2F2F2" w:themeFill="background1" w:themeFillShade="F2"/>
            <w:vAlign w:val="center"/>
          </w:tcPr>
          <w:p w14:paraId="16E93E6B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0D0C54C8" w14:textId="65313157" w:rsidR="00164C8C" w:rsidRPr="00676B80" w:rsidRDefault="00257D8F" w:rsidP="000465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Polazna vrijednost (2023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84" w:type="dxa"/>
            <w:shd w:val="clear" w:color="auto" w:fill="F2F2F2" w:themeFill="background1" w:themeFillShade="F2"/>
            <w:vAlign w:val="center"/>
          </w:tcPr>
          <w:p w14:paraId="56811ADB" w14:textId="517BA214" w:rsidR="00164C8C" w:rsidRPr="00676B80" w:rsidRDefault="00257D8F" w:rsidP="000465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(2024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84" w:type="dxa"/>
            <w:shd w:val="clear" w:color="auto" w:fill="F2F2F2" w:themeFill="background1" w:themeFillShade="F2"/>
            <w:vAlign w:val="center"/>
          </w:tcPr>
          <w:p w14:paraId="31F02138" w14:textId="00F25776" w:rsidR="00164C8C" w:rsidRPr="00676B80" w:rsidRDefault="00257D8F" w:rsidP="000465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(2025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14:paraId="64373D21" w14:textId="1501166B" w:rsidR="00164C8C" w:rsidRPr="00676B80" w:rsidRDefault="00257D8F" w:rsidP="000465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(2026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164C8C" w:rsidRPr="00676B80" w14:paraId="1C973847" w14:textId="77777777" w:rsidTr="00CC31D9">
        <w:trPr>
          <w:jc w:val="center"/>
        </w:trPr>
        <w:tc>
          <w:tcPr>
            <w:tcW w:w="1552" w:type="dxa"/>
          </w:tcPr>
          <w:p w14:paraId="121B78F0" w14:textId="322CCD50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učitelja </w:t>
            </w:r>
          </w:p>
        </w:tc>
        <w:tc>
          <w:tcPr>
            <w:tcW w:w="1661" w:type="dxa"/>
          </w:tcPr>
          <w:p w14:paraId="42FB40CA" w14:textId="1A8E6850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učitelja koji provode program </w:t>
            </w:r>
          </w:p>
        </w:tc>
        <w:tc>
          <w:tcPr>
            <w:tcW w:w="929" w:type="dxa"/>
          </w:tcPr>
          <w:p w14:paraId="3BF168AA" w14:textId="38BD21AD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učitelja</w:t>
            </w:r>
          </w:p>
        </w:tc>
        <w:tc>
          <w:tcPr>
            <w:tcW w:w="1083" w:type="dxa"/>
          </w:tcPr>
          <w:p w14:paraId="37490F16" w14:textId="680CCC17" w:rsidR="00164C8C" w:rsidRPr="00676B80" w:rsidRDefault="00461561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4" w:type="dxa"/>
          </w:tcPr>
          <w:p w14:paraId="5BD31943" w14:textId="4DFE74A2" w:rsidR="00164C8C" w:rsidRPr="00676B80" w:rsidRDefault="00461561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4" w:type="dxa"/>
          </w:tcPr>
          <w:p w14:paraId="4C7CFBBA" w14:textId="35CD425E" w:rsidR="00164C8C" w:rsidRPr="00676B80" w:rsidRDefault="00461561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02" w:type="dxa"/>
          </w:tcPr>
          <w:p w14:paraId="71D1E6FC" w14:textId="1E77EFFC" w:rsidR="00164C8C" w:rsidRPr="00676B80" w:rsidRDefault="00461561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64C8C" w:rsidRPr="00676B80" w14:paraId="001DE01C" w14:textId="77777777" w:rsidTr="00CC31D9">
        <w:trPr>
          <w:jc w:val="center"/>
        </w:trPr>
        <w:tc>
          <w:tcPr>
            <w:tcW w:w="1552" w:type="dxa"/>
          </w:tcPr>
          <w:p w14:paraId="7056B077" w14:textId="0A6748FA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Ukupan iznos sredstava potreban za provođenje programa </w:t>
            </w:r>
          </w:p>
        </w:tc>
        <w:tc>
          <w:tcPr>
            <w:tcW w:w="1661" w:type="dxa"/>
          </w:tcPr>
          <w:p w14:paraId="48BCB9AB" w14:textId="11ED4FE0" w:rsidR="00164C8C" w:rsidRPr="00676B80" w:rsidRDefault="00CC31D9" w:rsidP="0004659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Visina plaće koja je određen</w:t>
            </w:r>
            <w:r w:rsidR="00164C8C" w:rsidRPr="00676B80">
              <w:rPr>
                <w:bCs/>
                <w:sz w:val="20"/>
                <w:szCs w:val="20"/>
              </w:rPr>
              <w:t>a Kolektivnim ugovorom za  zaposlenike u osnovnoškolskom odgoju i obrazovanju i Programom javnih potreba</w:t>
            </w:r>
          </w:p>
        </w:tc>
        <w:tc>
          <w:tcPr>
            <w:tcW w:w="929" w:type="dxa"/>
          </w:tcPr>
          <w:p w14:paraId="0B2BB974" w14:textId="40983160" w:rsidR="00164C8C" w:rsidRPr="00676B80" w:rsidRDefault="00257D8F" w:rsidP="0004659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Iznos u eur</w:t>
            </w:r>
          </w:p>
        </w:tc>
        <w:tc>
          <w:tcPr>
            <w:tcW w:w="1083" w:type="dxa"/>
          </w:tcPr>
          <w:p w14:paraId="277652EF" w14:textId="7A3E563C" w:rsidR="00164C8C" w:rsidRPr="00676B80" w:rsidRDefault="00461561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4" w:type="dxa"/>
          </w:tcPr>
          <w:p w14:paraId="3935B2CB" w14:textId="447F24C5" w:rsidR="00164C8C" w:rsidRPr="00676B80" w:rsidRDefault="00461561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4" w:type="dxa"/>
          </w:tcPr>
          <w:p w14:paraId="5C18E731" w14:textId="5CB285D6" w:rsidR="00164C8C" w:rsidRPr="00676B80" w:rsidRDefault="00461561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02" w:type="dxa"/>
          </w:tcPr>
          <w:p w14:paraId="426A391D" w14:textId="47C54EA4" w:rsidR="00164C8C" w:rsidRPr="00676B80" w:rsidRDefault="00461561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14:paraId="1A30948D" w14:textId="2672355A" w:rsidR="00347B7F" w:rsidRDefault="00347B7F" w:rsidP="008F723C">
      <w:pPr>
        <w:jc w:val="both"/>
        <w:rPr>
          <w:b/>
          <w:bCs/>
          <w:sz w:val="20"/>
          <w:szCs w:val="20"/>
        </w:rPr>
      </w:pPr>
    </w:p>
    <w:p w14:paraId="067589E7" w14:textId="66380BFA" w:rsidR="00CC31D9" w:rsidRDefault="00CC31D9" w:rsidP="008F723C">
      <w:pPr>
        <w:jc w:val="both"/>
        <w:rPr>
          <w:b/>
          <w:bCs/>
          <w:sz w:val="20"/>
          <w:szCs w:val="20"/>
        </w:rPr>
      </w:pPr>
    </w:p>
    <w:p w14:paraId="0F306458" w14:textId="4E86345F" w:rsidR="00CC31D9" w:rsidRDefault="00CC31D9" w:rsidP="008F723C">
      <w:pPr>
        <w:jc w:val="both"/>
        <w:rPr>
          <w:b/>
          <w:bCs/>
          <w:sz w:val="20"/>
          <w:szCs w:val="20"/>
        </w:rPr>
      </w:pPr>
    </w:p>
    <w:p w14:paraId="3D394062" w14:textId="51B9DB24" w:rsidR="008F723C" w:rsidRPr="00676B80" w:rsidRDefault="00AF4273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 A310908. POMOĆNICI U NASTAVI</w:t>
      </w:r>
    </w:p>
    <w:p w14:paraId="6359552A" w14:textId="75250A24" w:rsidR="00FD1274" w:rsidRPr="00676B80" w:rsidRDefault="00FD1274" w:rsidP="008F723C">
      <w:pPr>
        <w:jc w:val="both"/>
        <w:rPr>
          <w:sz w:val="22"/>
          <w:szCs w:val="22"/>
        </w:rPr>
      </w:pPr>
    </w:p>
    <w:p w14:paraId="62FA68AF" w14:textId="3D9B44C1" w:rsidR="00706A52" w:rsidRPr="00676B80" w:rsidRDefault="00FD1274" w:rsidP="00706A5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C31D9">
        <w:rPr>
          <w:sz w:val="22"/>
          <w:szCs w:val="22"/>
        </w:rPr>
        <w:t>Sukladno članku 99. Zakona o odgoju i obrazovanju u osnovnoj i srednjoj školi, Državnom pedagoškom standardu osnovnoškolskog sustava odgoja i obrazovanja (Narodne novine 63/08 i 63/10), Pravilniku o pomoćnicima u nastavi i stručnim komunikacijskim posrednicima (Narodne novine 102/18, 59/10 i 22/20) te Zagrebačkoj strategiji izjednačavanja mogućnosti osoba s invaliditetom u razdoblju od 2016. do 2020., u rad škola uključuju se pomoćnici u nastavi/stručni komunikacijski posrednici radi uspostave</w:t>
      </w:r>
      <w:r w:rsidRPr="00676B80">
        <w:rPr>
          <w:sz w:val="22"/>
          <w:szCs w:val="22"/>
        </w:rPr>
        <w:t xml:space="preserve"> jednako kvalitetnih uvjeta obrazovanja za sve učenike sukladno njihovim sposobnostima i programu koji samostalno svladavaju u primarnoj sredini.</w:t>
      </w:r>
      <w:r w:rsidR="00706A52" w:rsidRPr="00676B80">
        <w:rPr>
          <w:sz w:val="22"/>
          <w:szCs w:val="22"/>
        </w:rPr>
        <w:t xml:space="preserve"> Pomoćnici u nastavi/stručni komunikacijski posrednici sa školama sklapaju neki od ugovora: ugovor o radu, ugovor o djelu, ugovor o obavljanju studentskog posla, ugovor o volontiranju i dr., na određeno </w:t>
      </w:r>
      <w:r w:rsidR="00706A52" w:rsidRPr="00676B80">
        <w:rPr>
          <w:b/>
          <w:sz w:val="22"/>
          <w:szCs w:val="22"/>
        </w:rPr>
        <w:t>i nepuno</w:t>
      </w:r>
      <w:r w:rsidR="00706A52" w:rsidRPr="00676B80">
        <w:rPr>
          <w:sz w:val="22"/>
          <w:szCs w:val="22"/>
        </w:rPr>
        <w:t xml:space="preserve"> radno vrijeme, najdulje do kraja nastavne godine. </w:t>
      </w:r>
    </w:p>
    <w:p w14:paraId="2902F7C6" w14:textId="77777777" w:rsidR="00FD1274" w:rsidRPr="00676B80" w:rsidRDefault="00FD1274" w:rsidP="008F723C">
      <w:pPr>
        <w:jc w:val="both"/>
        <w:rPr>
          <w:sz w:val="22"/>
          <w:szCs w:val="22"/>
        </w:rPr>
      </w:pPr>
    </w:p>
    <w:p w14:paraId="31EFBAC7" w14:textId="3E5FF3B1" w:rsidR="00AF4273" w:rsidRPr="00347B7F" w:rsidRDefault="00AF4273" w:rsidP="008F723C">
      <w:pPr>
        <w:jc w:val="both"/>
        <w:rPr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131"/>
        <w:gridCol w:w="1205"/>
        <w:gridCol w:w="1105"/>
        <w:gridCol w:w="1125"/>
        <w:gridCol w:w="1119"/>
        <w:gridCol w:w="1130"/>
        <w:gridCol w:w="1685"/>
      </w:tblGrid>
      <w:tr w:rsidR="00164C8C" w:rsidRPr="00676B80" w14:paraId="6B9FD41B" w14:textId="77777777" w:rsidTr="00164C8C">
        <w:trPr>
          <w:jc w:val="center"/>
        </w:trPr>
        <w:tc>
          <w:tcPr>
            <w:tcW w:w="1131" w:type="dxa"/>
            <w:shd w:val="clear" w:color="auto" w:fill="F2F2F2" w:themeFill="background1" w:themeFillShade="F2"/>
            <w:vAlign w:val="center"/>
          </w:tcPr>
          <w:p w14:paraId="3FE8BB2F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14:paraId="5E61C587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1105" w:type="dxa"/>
            <w:shd w:val="clear" w:color="auto" w:fill="F2F2F2" w:themeFill="background1" w:themeFillShade="F2"/>
            <w:vAlign w:val="center"/>
          </w:tcPr>
          <w:p w14:paraId="67E3A282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14:paraId="22DE4698" w14:textId="45F7C696" w:rsidR="00164C8C" w:rsidRPr="00676B80" w:rsidRDefault="00257D8F" w:rsidP="000465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Polazna vrijednost (2023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7413EFE3" w14:textId="3DBEBE90" w:rsidR="00164C8C" w:rsidRPr="00676B80" w:rsidRDefault="00257D8F" w:rsidP="000465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(2024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3BE6CE9A" w14:textId="1D7E0136" w:rsidR="00164C8C" w:rsidRPr="00676B80" w:rsidRDefault="00473656" w:rsidP="000465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Ciljana </w:t>
            </w:r>
            <w:r w:rsidR="00257D8F">
              <w:rPr>
                <w:b/>
                <w:bCs/>
                <w:sz w:val="20"/>
                <w:szCs w:val="20"/>
              </w:rPr>
              <w:t>vrijednost (2025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2090BC98" w14:textId="0B7D8448" w:rsidR="00164C8C" w:rsidRPr="00676B80" w:rsidRDefault="00257D8F" w:rsidP="000465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(2026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164C8C" w:rsidRPr="00676B80" w14:paraId="23166FC5" w14:textId="77777777" w:rsidTr="00164C8C">
        <w:trPr>
          <w:jc w:val="center"/>
        </w:trPr>
        <w:tc>
          <w:tcPr>
            <w:tcW w:w="1131" w:type="dxa"/>
          </w:tcPr>
          <w:p w14:paraId="6D98F52F" w14:textId="66D6E06B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lastRenderedPageBreak/>
              <w:t>Broj pomoćnika u nastavi</w:t>
            </w:r>
          </w:p>
        </w:tc>
        <w:tc>
          <w:tcPr>
            <w:tcW w:w="1205" w:type="dxa"/>
          </w:tcPr>
          <w:p w14:paraId="20030323" w14:textId="1ADA17E6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 u nastavi za rad s učenicima s teškoćama</w:t>
            </w:r>
          </w:p>
        </w:tc>
        <w:tc>
          <w:tcPr>
            <w:tcW w:w="1105" w:type="dxa"/>
          </w:tcPr>
          <w:p w14:paraId="2E9C2152" w14:textId="4971A101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</w:t>
            </w:r>
          </w:p>
        </w:tc>
        <w:tc>
          <w:tcPr>
            <w:tcW w:w="1125" w:type="dxa"/>
          </w:tcPr>
          <w:p w14:paraId="36B704D5" w14:textId="2BE386CB" w:rsidR="00164C8C" w:rsidRPr="00676B80" w:rsidRDefault="008F7E6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19" w:type="dxa"/>
          </w:tcPr>
          <w:p w14:paraId="2BC792D9" w14:textId="52B6E68C" w:rsidR="00164C8C" w:rsidRPr="00676B80" w:rsidRDefault="008F7E6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0" w:type="dxa"/>
          </w:tcPr>
          <w:p w14:paraId="22596B85" w14:textId="4DB769AB" w:rsidR="00164C8C" w:rsidRPr="00676B80" w:rsidRDefault="008F7E6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5" w:type="dxa"/>
          </w:tcPr>
          <w:p w14:paraId="5B7E9B3E" w14:textId="105D92AD" w:rsidR="00164C8C" w:rsidRPr="00676B80" w:rsidRDefault="008F7E6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64C8C" w:rsidRPr="00676B80" w14:paraId="1B1C8A45" w14:textId="77777777" w:rsidTr="00164C8C">
        <w:trPr>
          <w:trHeight w:val="453"/>
          <w:jc w:val="center"/>
        </w:trPr>
        <w:tc>
          <w:tcPr>
            <w:tcW w:w="1131" w:type="dxa"/>
          </w:tcPr>
          <w:p w14:paraId="2ECA8EAA" w14:textId="324EEEE6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</w:t>
            </w:r>
          </w:p>
        </w:tc>
        <w:tc>
          <w:tcPr>
            <w:tcW w:w="1205" w:type="dxa"/>
          </w:tcPr>
          <w:p w14:paraId="2BCFEF25" w14:textId="014FCF4A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učenika </w:t>
            </w:r>
          </w:p>
        </w:tc>
        <w:tc>
          <w:tcPr>
            <w:tcW w:w="1105" w:type="dxa"/>
          </w:tcPr>
          <w:p w14:paraId="63161AAF" w14:textId="4FC7F1C3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učenika </w:t>
            </w:r>
          </w:p>
        </w:tc>
        <w:tc>
          <w:tcPr>
            <w:tcW w:w="1125" w:type="dxa"/>
          </w:tcPr>
          <w:p w14:paraId="620A86E9" w14:textId="3CA64085" w:rsidR="00164C8C" w:rsidRPr="00676B80" w:rsidRDefault="004F75A8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19" w:type="dxa"/>
          </w:tcPr>
          <w:p w14:paraId="4E2CD4EA" w14:textId="102023F5" w:rsidR="00164C8C" w:rsidRPr="00676B80" w:rsidRDefault="008F7E6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0" w:type="dxa"/>
          </w:tcPr>
          <w:p w14:paraId="28F0EABA" w14:textId="3C10253A" w:rsidR="00164C8C" w:rsidRPr="00676B80" w:rsidRDefault="008F7E6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5" w:type="dxa"/>
          </w:tcPr>
          <w:p w14:paraId="3D69B39E" w14:textId="5270F6E3" w:rsidR="00164C8C" w:rsidRPr="00676B80" w:rsidRDefault="008F7E6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64C8C" w:rsidRPr="00676B80" w14:paraId="55ADFB77" w14:textId="77777777" w:rsidTr="00164C8C">
        <w:trPr>
          <w:jc w:val="center"/>
        </w:trPr>
        <w:tc>
          <w:tcPr>
            <w:tcW w:w="1131" w:type="dxa"/>
          </w:tcPr>
          <w:p w14:paraId="30F132B0" w14:textId="228A3EE2" w:rsidR="00164C8C" w:rsidRPr="00676B80" w:rsidRDefault="00164C8C" w:rsidP="0004659A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Ukupan iznos sredstava potreban za provođenje programa</w:t>
            </w:r>
          </w:p>
        </w:tc>
        <w:tc>
          <w:tcPr>
            <w:tcW w:w="1205" w:type="dxa"/>
          </w:tcPr>
          <w:p w14:paraId="30325791" w14:textId="6678A2AD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sredstava za plaću pomoćnika u nastavi (ugovor o radu, ugovor o djelu, studentski ugovor)</w:t>
            </w:r>
          </w:p>
        </w:tc>
        <w:tc>
          <w:tcPr>
            <w:tcW w:w="1105" w:type="dxa"/>
          </w:tcPr>
          <w:p w14:paraId="1656100C" w14:textId="28D0B195" w:rsidR="00164C8C" w:rsidRPr="00676B80" w:rsidRDefault="00257D8F" w:rsidP="0004659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Iznos u eur</w:t>
            </w:r>
          </w:p>
        </w:tc>
        <w:tc>
          <w:tcPr>
            <w:tcW w:w="1125" w:type="dxa"/>
          </w:tcPr>
          <w:p w14:paraId="7EB262F0" w14:textId="52BC53FB" w:rsidR="00164C8C" w:rsidRPr="00676B80" w:rsidRDefault="008F7E6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19" w:type="dxa"/>
          </w:tcPr>
          <w:p w14:paraId="0B93B418" w14:textId="1DEEA525" w:rsidR="00164C8C" w:rsidRPr="00676B80" w:rsidRDefault="008F7E6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0" w:type="dxa"/>
          </w:tcPr>
          <w:p w14:paraId="3C70BE5B" w14:textId="67423190" w:rsidR="00164C8C" w:rsidRPr="00676B80" w:rsidRDefault="008F7E6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5" w:type="dxa"/>
          </w:tcPr>
          <w:p w14:paraId="4C438765" w14:textId="71745932" w:rsidR="00164C8C" w:rsidRPr="00676B80" w:rsidRDefault="008F7E65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14:paraId="73C7C40D" w14:textId="52D717DE" w:rsidR="00CC31D9" w:rsidRDefault="00CC31D9" w:rsidP="008F723C">
      <w:pPr>
        <w:jc w:val="both"/>
        <w:rPr>
          <w:b/>
          <w:bCs/>
          <w:sz w:val="22"/>
          <w:szCs w:val="22"/>
        </w:rPr>
      </w:pPr>
    </w:p>
    <w:p w14:paraId="5727346E" w14:textId="3463D03A" w:rsidR="000C5144" w:rsidRPr="0057400F" w:rsidRDefault="000C5144" w:rsidP="000C5144">
      <w:pPr>
        <w:spacing w:line="180" w:lineRule="atLeas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Zbog specifičnosti programa, različitih motoričkih teškoća i višestrukih oštećenja te pružanja zdravstvene skrbi učenicima, Centar ne koris</w:t>
      </w:r>
      <w:r w:rsidR="002E0475">
        <w:rPr>
          <w:sz w:val="22"/>
          <w:szCs w:val="22"/>
        </w:rPr>
        <w:t>ti</w:t>
      </w:r>
      <w:r>
        <w:rPr>
          <w:sz w:val="22"/>
          <w:szCs w:val="22"/>
        </w:rPr>
        <w:t xml:space="preserve"> program Pomoćnika u nast</w:t>
      </w:r>
      <w:r w:rsidR="002E0475">
        <w:rPr>
          <w:sz w:val="22"/>
          <w:szCs w:val="22"/>
        </w:rPr>
        <w:t>a</w:t>
      </w:r>
      <w:r>
        <w:rPr>
          <w:sz w:val="22"/>
          <w:szCs w:val="22"/>
        </w:rPr>
        <w:t>vi. Učenicima potporu u nastavnom procesu uz učitelje pružaju njegovatelji, medicinska sestra, radni terapeut koji su zaposleni u Centru</w:t>
      </w:r>
    </w:p>
    <w:p w14:paraId="20BB93F0" w14:textId="77777777" w:rsidR="000C5144" w:rsidRDefault="000C5144" w:rsidP="008F723C">
      <w:pPr>
        <w:jc w:val="both"/>
        <w:rPr>
          <w:b/>
          <w:bCs/>
          <w:sz w:val="22"/>
          <w:szCs w:val="22"/>
        </w:rPr>
      </w:pPr>
    </w:p>
    <w:p w14:paraId="482DF73A" w14:textId="77777777" w:rsidR="00CC31D9" w:rsidRDefault="00CC31D9" w:rsidP="008F723C">
      <w:pPr>
        <w:jc w:val="both"/>
        <w:rPr>
          <w:b/>
          <w:bCs/>
          <w:sz w:val="22"/>
          <w:szCs w:val="22"/>
        </w:rPr>
      </w:pPr>
    </w:p>
    <w:p w14:paraId="0BB0F899" w14:textId="51B92E31" w:rsidR="00AF4273" w:rsidRPr="00676B80" w:rsidRDefault="00AF4273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 T310904. POMOĆNICI U NASTAVI, STRUČNI I KOMUNIKACIJSKI POSREDNICI KAO POTPORA INKL. OBRAZOVANJU FAZA I</w:t>
      </w:r>
      <w:r w:rsidR="00706A52" w:rsidRPr="00676B80">
        <w:rPr>
          <w:b/>
          <w:bCs/>
          <w:sz w:val="22"/>
          <w:szCs w:val="22"/>
        </w:rPr>
        <w:t>V</w:t>
      </w:r>
    </w:p>
    <w:p w14:paraId="5ABF9323" w14:textId="027C8434" w:rsidR="00706A52" w:rsidRPr="00676B80" w:rsidRDefault="00706A52" w:rsidP="008F723C">
      <w:pPr>
        <w:jc w:val="both"/>
        <w:rPr>
          <w:b/>
          <w:bCs/>
          <w:sz w:val="22"/>
          <w:szCs w:val="22"/>
        </w:rPr>
      </w:pPr>
    </w:p>
    <w:p w14:paraId="7DE8743C" w14:textId="341090FD" w:rsidR="00706A52" w:rsidRPr="00676B80" w:rsidRDefault="00C67B83" w:rsidP="00C67B83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>Grad Zagreb je 08. srpnja 2021. godine poslao prijavu na Javni poziv za dostavu projektnih prijedloga za dodjelu bespovratnih sredstava Ministarstva znanosti i obrazovanja objavljenom u okviru Europskog socijalnog fonda, Operativnog programa „Učinkoviti ljudski potencijali“ 2014-2020., u okviru „Osiguravanje pomoćnika u nastavi i stručnih komunikacijskih posrednika učenicima s teškoćama u razvoju u osnovnoškolskim i srednjoškolskim odgojno-obrazovnim ustanovama, faza IV.”.  Cilj Projekta je osiguravanje pomoćnika u nastavi i stručnih komunikacijskih posrednika učenicima s teškoćama u razvoju u osnovnoškolskim i srednjoškolskim odgojno-obrazovnim ustanovama. Pomoćnici u nastavi/stručni komunikacijski posrednici sklapaju ugovore o radu sa škola</w:t>
      </w:r>
      <w:r w:rsidR="00275C00">
        <w:rPr>
          <w:sz w:val="22"/>
          <w:szCs w:val="22"/>
        </w:rPr>
        <w:t>ma na određeno vrijeme.</w:t>
      </w:r>
    </w:p>
    <w:p w14:paraId="2CCB2095" w14:textId="07ADCE02" w:rsidR="00C67B83" w:rsidRPr="00676B80" w:rsidRDefault="00C67B83" w:rsidP="00C67B83">
      <w:pPr>
        <w:jc w:val="both"/>
        <w:rPr>
          <w:b/>
          <w:bCs/>
          <w:sz w:val="22"/>
          <w:szCs w:val="22"/>
        </w:rPr>
      </w:pPr>
    </w:p>
    <w:p w14:paraId="61D33A22" w14:textId="5B47AB35" w:rsidR="00C67B83" w:rsidRPr="00676B80" w:rsidRDefault="00C67B83" w:rsidP="00C67B83">
      <w:pPr>
        <w:jc w:val="both"/>
        <w:rPr>
          <w:sz w:val="22"/>
          <w:szCs w:val="22"/>
          <w:lang w:eastAsia="en-US"/>
        </w:rPr>
      </w:pPr>
      <w:r w:rsidRPr="00676B80">
        <w:rPr>
          <w:bCs/>
          <w:sz w:val="22"/>
          <w:szCs w:val="22"/>
        </w:rPr>
        <w:t>U Projektu, kao partneri, s</w:t>
      </w:r>
      <w:r w:rsidR="00257D8F">
        <w:rPr>
          <w:color w:val="222222"/>
          <w:sz w:val="22"/>
          <w:szCs w:val="22"/>
          <w:lang w:eastAsia="en-US"/>
        </w:rPr>
        <w:t>udjeluju osnovne i</w:t>
      </w:r>
      <w:r w:rsidRPr="00676B80">
        <w:rPr>
          <w:color w:val="222222"/>
          <w:sz w:val="22"/>
          <w:szCs w:val="22"/>
          <w:lang w:eastAsia="en-US"/>
        </w:rPr>
        <w:t xml:space="preserve"> srednje škole s područja Grada Zagreba.</w:t>
      </w:r>
      <w:r w:rsidRPr="00676B80">
        <w:rPr>
          <w:sz w:val="22"/>
          <w:szCs w:val="22"/>
        </w:rPr>
        <w:t xml:space="preserve"> </w:t>
      </w:r>
    </w:p>
    <w:p w14:paraId="3C420D4F" w14:textId="799AEC8C" w:rsidR="00C67B83" w:rsidRPr="00347B7F" w:rsidRDefault="00C67B83" w:rsidP="00C67B83">
      <w:pPr>
        <w:jc w:val="both"/>
        <w:rPr>
          <w:b/>
          <w:color w:val="222222"/>
          <w:sz w:val="20"/>
          <w:szCs w:val="20"/>
          <w:lang w:eastAsia="en-US"/>
        </w:rPr>
      </w:pPr>
    </w:p>
    <w:p w14:paraId="6DA565F1" w14:textId="77777777" w:rsidR="00AF4273" w:rsidRPr="00347B7F" w:rsidRDefault="00AF4273" w:rsidP="008F723C">
      <w:pPr>
        <w:jc w:val="both"/>
        <w:rPr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131"/>
        <w:gridCol w:w="1205"/>
        <w:gridCol w:w="1105"/>
        <w:gridCol w:w="1125"/>
        <w:gridCol w:w="1119"/>
        <w:gridCol w:w="1130"/>
        <w:gridCol w:w="1685"/>
      </w:tblGrid>
      <w:tr w:rsidR="00164C8C" w:rsidRPr="00676B80" w14:paraId="1EE4686A" w14:textId="77777777" w:rsidTr="00164C8C">
        <w:trPr>
          <w:jc w:val="center"/>
        </w:trPr>
        <w:tc>
          <w:tcPr>
            <w:tcW w:w="1131" w:type="dxa"/>
            <w:shd w:val="clear" w:color="auto" w:fill="F2F2F2" w:themeFill="background1" w:themeFillShade="F2"/>
            <w:vAlign w:val="center"/>
          </w:tcPr>
          <w:p w14:paraId="69876574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14:paraId="0A4C01E3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1105" w:type="dxa"/>
            <w:shd w:val="clear" w:color="auto" w:fill="F2F2F2" w:themeFill="background1" w:themeFillShade="F2"/>
            <w:vAlign w:val="center"/>
          </w:tcPr>
          <w:p w14:paraId="20F126C7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14:paraId="5E695471" w14:textId="4DD40A10" w:rsidR="00164C8C" w:rsidRPr="00676B80" w:rsidRDefault="00257D8F" w:rsidP="000465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Polazna vrijednost (2023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72D47C90" w14:textId="0DC25C62" w:rsidR="00164C8C" w:rsidRPr="00676B80" w:rsidRDefault="00257D8F" w:rsidP="000465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(2024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5CBB9845" w14:textId="71D7F479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 xml:space="preserve">Ciljana </w:t>
            </w:r>
            <w:r w:rsidR="00257D8F">
              <w:rPr>
                <w:b/>
                <w:bCs/>
                <w:sz w:val="20"/>
                <w:szCs w:val="20"/>
              </w:rPr>
              <w:t>vrijednost (2025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23CD87EE" w14:textId="7ED614BE" w:rsidR="00164C8C" w:rsidRPr="00676B80" w:rsidRDefault="00257D8F" w:rsidP="000465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(2026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164C8C" w:rsidRPr="00676B80" w14:paraId="69CE4E51" w14:textId="77777777" w:rsidTr="00164C8C">
        <w:trPr>
          <w:jc w:val="center"/>
        </w:trPr>
        <w:tc>
          <w:tcPr>
            <w:tcW w:w="1131" w:type="dxa"/>
          </w:tcPr>
          <w:p w14:paraId="3B8671C4" w14:textId="0316C80E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 u nastavi</w:t>
            </w:r>
          </w:p>
        </w:tc>
        <w:tc>
          <w:tcPr>
            <w:tcW w:w="1205" w:type="dxa"/>
          </w:tcPr>
          <w:p w14:paraId="2FC73C14" w14:textId="1C05747D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 u nastavi za rad s učenicima s teškoćama</w:t>
            </w:r>
          </w:p>
        </w:tc>
        <w:tc>
          <w:tcPr>
            <w:tcW w:w="1105" w:type="dxa"/>
          </w:tcPr>
          <w:p w14:paraId="095896DF" w14:textId="1852AA1E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</w:t>
            </w:r>
          </w:p>
        </w:tc>
        <w:tc>
          <w:tcPr>
            <w:tcW w:w="1125" w:type="dxa"/>
          </w:tcPr>
          <w:p w14:paraId="26A0A70E" w14:textId="12732E59" w:rsidR="00164C8C" w:rsidRPr="00676B80" w:rsidRDefault="00D94EED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19" w:type="dxa"/>
          </w:tcPr>
          <w:p w14:paraId="2C83069A" w14:textId="67C5BC0F" w:rsidR="00164C8C" w:rsidRPr="00676B80" w:rsidRDefault="00D94EED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0" w:type="dxa"/>
          </w:tcPr>
          <w:p w14:paraId="39A11EC8" w14:textId="27CC8057" w:rsidR="00164C8C" w:rsidRPr="00676B80" w:rsidRDefault="00D94EED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5" w:type="dxa"/>
          </w:tcPr>
          <w:p w14:paraId="7526BA84" w14:textId="77E0EFC0" w:rsidR="00164C8C" w:rsidRPr="00676B80" w:rsidRDefault="004F75A8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64C8C" w:rsidRPr="00676B80" w14:paraId="39D4CCE4" w14:textId="77777777" w:rsidTr="00164C8C">
        <w:trPr>
          <w:jc w:val="center"/>
        </w:trPr>
        <w:tc>
          <w:tcPr>
            <w:tcW w:w="1131" w:type="dxa"/>
          </w:tcPr>
          <w:p w14:paraId="2A9F56B7" w14:textId="36550F0D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</w:t>
            </w:r>
          </w:p>
        </w:tc>
        <w:tc>
          <w:tcPr>
            <w:tcW w:w="1205" w:type="dxa"/>
          </w:tcPr>
          <w:p w14:paraId="3DCE636D" w14:textId="782F2A81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učenika </w:t>
            </w:r>
          </w:p>
        </w:tc>
        <w:tc>
          <w:tcPr>
            <w:tcW w:w="1105" w:type="dxa"/>
          </w:tcPr>
          <w:p w14:paraId="31C9283C" w14:textId="447E8D53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učenika </w:t>
            </w:r>
          </w:p>
        </w:tc>
        <w:tc>
          <w:tcPr>
            <w:tcW w:w="1125" w:type="dxa"/>
          </w:tcPr>
          <w:p w14:paraId="0D196542" w14:textId="51061245" w:rsidR="00164C8C" w:rsidRPr="00676B80" w:rsidRDefault="004F75A8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19" w:type="dxa"/>
          </w:tcPr>
          <w:p w14:paraId="329A00A8" w14:textId="70F7C6BE" w:rsidR="00164C8C" w:rsidRPr="00676B80" w:rsidRDefault="004F75A8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0" w:type="dxa"/>
          </w:tcPr>
          <w:p w14:paraId="5917F0FD" w14:textId="6C905384" w:rsidR="00164C8C" w:rsidRPr="00676B80" w:rsidRDefault="004F75A8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5" w:type="dxa"/>
          </w:tcPr>
          <w:p w14:paraId="06851073" w14:textId="0B5AA23F" w:rsidR="00164C8C" w:rsidRPr="00676B80" w:rsidRDefault="004F75A8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64C8C" w:rsidRPr="00676B80" w14:paraId="5C5CADF0" w14:textId="77777777" w:rsidTr="00164C8C">
        <w:trPr>
          <w:jc w:val="center"/>
        </w:trPr>
        <w:tc>
          <w:tcPr>
            <w:tcW w:w="1131" w:type="dxa"/>
          </w:tcPr>
          <w:p w14:paraId="33C51AC0" w14:textId="460089BC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Ukupan iznos sredstava potreban za </w:t>
            </w:r>
            <w:r w:rsidRPr="00676B80">
              <w:rPr>
                <w:bCs/>
                <w:sz w:val="20"/>
                <w:szCs w:val="20"/>
              </w:rPr>
              <w:lastRenderedPageBreak/>
              <w:t>provođenje programa</w:t>
            </w:r>
          </w:p>
        </w:tc>
        <w:tc>
          <w:tcPr>
            <w:tcW w:w="1205" w:type="dxa"/>
          </w:tcPr>
          <w:p w14:paraId="2B9FFC03" w14:textId="1DB0D04F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lastRenderedPageBreak/>
              <w:t xml:space="preserve">Iznos sredstava za plaću pomoćnika u nastavi </w:t>
            </w:r>
            <w:r w:rsidRPr="00676B80">
              <w:rPr>
                <w:bCs/>
                <w:sz w:val="20"/>
                <w:szCs w:val="20"/>
              </w:rPr>
              <w:lastRenderedPageBreak/>
              <w:t>(ugovor o radu, ugovor o djelu, studentski ugovor)</w:t>
            </w:r>
          </w:p>
        </w:tc>
        <w:tc>
          <w:tcPr>
            <w:tcW w:w="1105" w:type="dxa"/>
          </w:tcPr>
          <w:p w14:paraId="3393C4C6" w14:textId="19D6D76A" w:rsidR="00164C8C" w:rsidRPr="00676B80" w:rsidRDefault="00257D8F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Iznos u eur</w:t>
            </w:r>
          </w:p>
        </w:tc>
        <w:tc>
          <w:tcPr>
            <w:tcW w:w="1125" w:type="dxa"/>
          </w:tcPr>
          <w:p w14:paraId="46F0B6EC" w14:textId="67054AFB" w:rsidR="00164C8C" w:rsidRPr="00676B80" w:rsidRDefault="00D94EED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19" w:type="dxa"/>
          </w:tcPr>
          <w:p w14:paraId="568421B4" w14:textId="511A7100" w:rsidR="00164C8C" w:rsidRPr="00676B80" w:rsidRDefault="00D94EED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0" w:type="dxa"/>
          </w:tcPr>
          <w:p w14:paraId="260DDCBF" w14:textId="7E6DE377" w:rsidR="00164C8C" w:rsidRPr="00676B80" w:rsidRDefault="00D94EED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5" w:type="dxa"/>
          </w:tcPr>
          <w:p w14:paraId="7CDA4381" w14:textId="58BC3D99" w:rsidR="00164C8C" w:rsidRPr="00676B80" w:rsidRDefault="00D94EED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14:paraId="37CEEDB8" w14:textId="4A95881A" w:rsidR="00D13A5F" w:rsidRDefault="00D13A5F" w:rsidP="008F723C">
      <w:pPr>
        <w:jc w:val="both"/>
        <w:rPr>
          <w:color w:val="548DD4" w:themeColor="text2" w:themeTint="99"/>
          <w:sz w:val="20"/>
          <w:szCs w:val="20"/>
        </w:rPr>
      </w:pPr>
    </w:p>
    <w:p w14:paraId="659333B8" w14:textId="5B3417B9" w:rsidR="00A8110C" w:rsidRPr="00A8110C" w:rsidRDefault="00A8110C" w:rsidP="00A8110C">
      <w:pPr>
        <w:rPr>
          <w:sz w:val="20"/>
          <w:szCs w:val="20"/>
        </w:rPr>
      </w:pPr>
    </w:p>
    <w:p w14:paraId="787EF40A" w14:textId="396509B0" w:rsidR="00A8110C" w:rsidRPr="00A8110C" w:rsidRDefault="00A8110C" w:rsidP="00A8110C">
      <w:pPr>
        <w:rPr>
          <w:sz w:val="20"/>
          <w:szCs w:val="20"/>
        </w:rPr>
      </w:pPr>
    </w:p>
    <w:p w14:paraId="743167B2" w14:textId="266411CD" w:rsidR="00A8110C" w:rsidRDefault="00A8110C" w:rsidP="00A8110C">
      <w:pPr>
        <w:rPr>
          <w:color w:val="548DD4" w:themeColor="text2" w:themeTint="99"/>
          <w:sz w:val="20"/>
          <w:szCs w:val="20"/>
        </w:rPr>
      </w:pPr>
    </w:p>
    <w:p w14:paraId="661A9874" w14:textId="08964443" w:rsidR="00A8110C" w:rsidRDefault="00A8110C" w:rsidP="00A8110C">
      <w:pPr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 xml:space="preserve">Aktivnost A02 3109 </w:t>
      </w:r>
      <w:r>
        <w:rPr>
          <w:b/>
          <w:bCs/>
          <w:sz w:val="22"/>
          <w:szCs w:val="22"/>
        </w:rPr>
        <w:t>K</w:t>
      </w:r>
      <w:r w:rsidRPr="00676B80">
        <w:rPr>
          <w:b/>
          <w:bCs/>
          <w:sz w:val="22"/>
          <w:szCs w:val="22"/>
        </w:rPr>
        <w:t xml:space="preserve"> 310901. </w:t>
      </w:r>
      <w:r>
        <w:rPr>
          <w:b/>
          <w:bCs/>
          <w:sz w:val="22"/>
          <w:szCs w:val="22"/>
        </w:rPr>
        <w:t>ODRŽAVANJE I OPREMANJE OSNOVNIH ŠKOLA</w:t>
      </w:r>
    </w:p>
    <w:p w14:paraId="07C56468" w14:textId="3AA9A7BF" w:rsidR="00A8110C" w:rsidRDefault="00A8110C" w:rsidP="00A8110C">
      <w:pPr>
        <w:rPr>
          <w:b/>
          <w:bCs/>
          <w:sz w:val="22"/>
          <w:szCs w:val="22"/>
        </w:rPr>
      </w:pPr>
    </w:p>
    <w:p w14:paraId="19952C8C" w14:textId="77777777" w:rsidR="00A8110C" w:rsidRPr="00A8110C" w:rsidRDefault="00A8110C" w:rsidP="00A8110C">
      <w:pPr>
        <w:rPr>
          <w:b/>
          <w:bCs/>
          <w:color w:val="548DD4" w:themeColor="text2" w:themeTint="99"/>
          <w:sz w:val="22"/>
          <w:szCs w:val="22"/>
        </w:rPr>
      </w:pPr>
    </w:p>
    <w:p w14:paraId="255798D9" w14:textId="7E9E1FC6" w:rsidR="00A8110C" w:rsidRPr="004B32DD" w:rsidRDefault="00A8110C" w:rsidP="00A8110C">
      <w:pPr>
        <w:spacing w:line="180" w:lineRule="atLeast"/>
        <w:jc w:val="both"/>
        <w:rPr>
          <w:color w:val="548DD4" w:themeColor="text2" w:themeTint="99"/>
          <w:sz w:val="22"/>
          <w:szCs w:val="22"/>
        </w:rPr>
      </w:pPr>
      <w:r w:rsidRPr="00257770">
        <w:rPr>
          <w:color w:val="548DD4" w:themeColor="text2" w:themeTint="99"/>
          <w:sz w:val="22"/>
          <w:szCs w:val="22"/>
        </w:rPr>
        <w:t xml:space="preserve">Rebalansom financijskog plana iznos na </w:t>
      </w:r>
      <w:r>
        <w:rPr>
          <w:color w:val="548DD4" w:themeColor="text2" w:themeTint="99"/>
          <w:sz w:val="22"/>
          <w:szCs w:val="22"/>
        </w:rPr>
        <w:t>odjeljku</w:t>
      </w:r>
      <w:r w:rsidRPr="00257770">
        <w:rPr>
          <w:color w:val="548DD4" w:themeColor="text2" w:themeTint="99"/>
          <w:sz w:val="22"/>
          <w:szCs w:val="22"/>
        </w:rPr>
        <w:t xml:space="preserve"> </w:t>
      </w:r>
      <w:r>
        <w:rPr>
          <w:color w:val="548DD4" w:themeColor="text2" w:themeTint="99"/>
          <w:sz w:val="22"/>
          <w:szCs w:val="22"/>
        </w:rPr>
        <w:t>4241 je uvećan sukladno potrebama za nabavu udžbenika</w:t>
      </w:r>
      <w:r w:rsidR="00A24257">
        <w:rPr>
          <w:color w:val="548DD4" w:themeColor="text2" w:themeTint="99"/>
          <w:sz w:val="22"/>
          <w:szCs w:val="22"/>
        </w:rPr>
        <w:t xml:space="preserve"> učenicima za školsku godinu 2024./2025.</w:t>
      </w:r>
      <w:r w:rsidR="004B32DD">
        <w:rPr>
          <w:color w:val="548DD4" w:themeColor="text2" w:themeTint="99"/>
          <w:sz w:val="22"/>
          <w:szCs w:val="22"/>
        </w:rPr>
        <w:t xml:space="preserve"> (izvor financiranja 5.2.1)</w:t>
      </w:r>
      <w:r w:rsidR="00A24257">
        <w:rPr>
          <w:color w:val="548DD4" w:themeColor="text2" w:themeTint="99"/>
          <w:sz w:val="22"/>
          <w:szCs w:val="22"/>
        </w:rPr>
        <w:t xml:space="preserve"> </w:t>
      </w:r>
      <w:r w:rsidR="00A24257" w:rsidRPr="00A24257">
        <w:rPr>
          <w:color w:val="548DD4" w:themeColor="text2" w:themeTint="99"/>
          <w:sz w:val="22"/>
          <w:szCs w:val="22"/>
        </w:rPr>
        <w:t>Sukladno članku 14. Zakona o udžbenicima i drugim obrazovnim materijalima za osnovnu i srednju školu (Narodne novine, broj 116/2018. i 92/2024.) sredstva za nabavu udžbenika za obvezne i izborne nastavne predmete učenicima osnovnih škola osigurana su u Državnome proračunu</w:t>
      </w:r>
    </w:p>
    <w:p w14:paraId="2E28964B" w14:textId="3B900A55" w:rsidR="00A8110C" w:rsidRDefault="00A8110C" w:rsidP="00A8110C">
      <w:pPr>
        <w:rPr>
          <w:sz w:val="20"/>
          <w:szCs w:val="20"/>
        </w:rPr>
      </w:pPr>
    </w:p>
    <w:p w14:paraId="3D8C3DC7" w14:textId="0FBD443B" w:rsidR="004B32DD" w:rsidRPr="004B32DD" w:rsidRDefault="004B32DD" w:rsidP="00A8110C">
      <w:pPr>
        <w:rPr>
          <w:color w:val="548DD4" w:themeColor="text2" w:themeTint="99"/>
          <w:sz w:val="22"/>
          <w:szCs w:val="22"/>
        </w:rPr>
      </w:pPr>
      <w:r w:rsidRPr="00257770">
        <w:rPr>
          <w:color w:val="548DD4" w:themeColor="text2" w:themeTint="99"/>
          <w:sz w:val="22"/>
          <w:szCs w:val="22"/>
        </w:rPr>
        <w:t>Rebalansom financijskog plana</w:t>
      </w:r>
      <w:r>
        <w:rPr>
          <w:color w:val="548DD4" w:themeColor="text2" w:themeTint="99"/>
          <w:sz w:val="22"/>
          <w:szCs w:val="22"/>
        </w:rPr>
        <w:t xml:space="preserve"> </w:t>
      </w:r>
      <w:r w:rsidRPr="004B32DD">
        <w:rPr>
          <w:color w:val="548DD4" w:themeColor="text2" w:themeTint="99"/>
          <w:sz w:val="22"/>
          <w:szCs w:val="22"/>
        </w:rPr>
        <w:t>Gradski ured za obrazovanje, sport i mlade izvrši</w:t>
      </w:r>
      <w:r>
        <w:rPr>
          <w:color w:val="548DD4" w:themeColor="text2" w:themeTint="99"/>
          <w:sz w:val="22"/>
          <w:szCs w:val="22"/>
        </w:rPr>
        <w:t>o</w:t>
      </w:r>
      <w:r w:rsidRPr="004B32DD">
        <w:rPr>
          <w:color w:val="548DD4" w:themeColor="text2" w:themeTint="99"/>
          <w:sz w:val="22"/>
          <w:szCs w:val="22"/>
        </w:rPr>
        <w:t xml:space="preserve"> </w:t>
      </w:r>
      <w:r>
        <w:rPr>
          <w:color w:val="548DD4" w:themeColor="text2" w:themeTint="99"/>
          <w:sz w:val="22"/>
          <w:szCs w:val="22"/>
        </w:rPr>
        <w:t>je uvećanje</w:t>
      </w:r>
      <w:r w:rsidRPr="004B32DD">
        <w:rPr>
          <w:color w:val="548DD4" w:themeColor="text2" w:themeTint="99"/>
          <w:sz w:val="22"/>
          <w:szCs w:val="22"/>
        </w:rPr>
        <w:t xml:space="preserve"> pozicij</w:t>
      </w:r>
      <w:r>
        <w:rPr>
          <w:color w:val="548DD4" w:themeColor="text2" w:themeTint="99"/>
          <w:sz w:val="22"/>
          <w:szCs w:val="22"/>
        </w:rPr>
        <w:t>e</w:t>
      </w:r>
      <w:r w:rsidRPr="004B32DD">
        <w:rPr>
          <w:color w:val="548DD4" w:themeColor="text2" w:themeTint="99"/>
          <w:sz w:val="22"/>
          <w:szCs w:val="22"/>
        </w:rPr>
        <w:t xml:space="preserve"> </w:t>
      </w:r>
      <w:r w:rsidRPr="00257770">
        <w:rPr>
          <w:color w:val="548DD4" w:themeColor="text2" w:themeTint="99"/>
          <w:sz w:val="22"/>
          <w:szCs w:val="22"/>
        </w:rPr>
        <w:t xml:space="preserve"> na </w:t>
      </w:r>
      <w:r>
        <w:rPr>
          <w:color w:val="548DD4" w:themeColor="text2" w:themeTint="99"/>
          <w:sz w:val="22"/>
          <w:szCs w:val="22"/>
        </w:rPr>
        <w:t>odjeljku</w:t>
      </w:r>
      <w:r w:rsidRPr="00257770">
        <w:rPr>
          <w:color w:val="548DD4" w:themeColor="text2" w:themeTint="99"/>
          <w:sz w:val="22"/>
          <w:szCs w:val="22"/>
        </w:rPr>
        <w:t xml:space="preserve"> </w:t>
      </w:r>
      <w:r>
        <w:rPr>
          <w:color w:val="548DD4" w:themeColor="text2" w:themeTint="99"/>
          <w:sz w:val="22"/>
          <w:szCs w:val="22"/>
        </w:rPr>
        <w:t xml:space="preserve">3232 </w:t>
      </w:r>
      <w:r w:rsidRPr="004B32DD">
        <w:rPr>
          <w:color w:val="548DD4" w:themeColor="text2" w:themeTint="99"/>
          <w:sz w:val="22"/>
          <w:szCs w:val="22"/>
        </w:rPr>
        <w:t>na gradskim izvorima</w:t>
      </w:r>
      <w:r>
        <w:rPr>
          <w:color w:val="548DD4" w:themeColor="text2" w:themeTint="99"/>
          <w:sz w:val="22"/>
          <w:szCs w:val="22"/>
        </w:rPr>
        <w:t xml:space="preserve"> (izvor financiranja 1.1.3).</w:t>
      </w:r>
    </w:p>
    <w:sectPr w:rsidR="004B32DD" w:rsidRPr="004B32DD" w:rsidSect="00A119BD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2EAB4" w14:textId="77777777" w:rsidR="00DE5FD8" w:rsidRDefault="00DE5FD8" w:rsidP="00BA72BA">
      <w:r>
        <w:separator/>
      </w:r>
    </w:p>
  </w:endnote>
  <w:endnote w:type="continuationSeparator" w:id="0">
    <w:p w14:paraId="656303BA" w14:textId="77777777" w:rsidR="00DE5FD8" w:rsidRDefault="00DE5FD8" w:rsidP="00BA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8344A" w14:textId="77777777" w:rsidR="00DE5FD8" w:rsidRDefault="00DE5FD8" w:rsidP="00BA72BA">
      <w:r>
        <w:separator/>
      </w:r>
    </w:p>
  </w:footnote>
  <w:footnote w:type="continuationSeparator" w:id="0">
    <w:p w14:paraId="75D08DC9" w14:textId="77777777" w:rsidR="00DE5FD8" w:rsidRDefault="00DE5FD8" w:rsidP="00BA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B62A" w14:textId="77777777" w:rsidR="004E1B02" w:rsidRDefault="004E1B02">
    <w:pPr>
      <w:pStyle w:val="Zaglavlj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67F4"/>
    <w:multiLevelType w:val="hybridMultilevel"/>
    <w:tmpl w:val="953A6DF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2EBE"/>
    <w:multiLevelType w:val="multilevel"/>
    <w:tmpl w:val="E018A608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1">
      <w:start w:val="1"/>
      <w:numFmt w:val="decimal"/>
      <w:pStyle w:val="H3"/>
      <w:lvlText w:val="%1.%2."/>
      <w:lvlJc w:val="left"/>
      <w:pPr>
        <w:tabs>
          <w:tab w:val="num" w:pos="1287"/>
        </w:tabs>
        <w:ind w:left="1287" w:hanging="567"/>
      </w:pPr>
    </w:lvl>
    <w:lvl w:ilvl="2">
      <w:start w:val="1"/>
      <w:numFmt w:val="decimal"/>
      <w:pStyle w:val="H4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pStyle w:val="H5"/>
      <w:lvlText w:val="%1.%3.%4."/>
      <w:lvlJc w:val="left"/>
      <w:pPr>
        <w:tabs>
          <w:tab w:val="num" w:pos="1571"/>
        </w:tabs>
        <w:ind w:left="0" w:firstLine="851"/>
      </w:pPr>
    </w:lvl>
    <w:lvl w:ilvl="4">
      <w:start w:val="1"/>
      <w:numFmt w:val="decimal"/>
      <w:pStyle w:val="H6"/>
      <w:suff w:val="nothing"/>
      <w:lvlText w:val="%1.%3.%5."/>
      <w:lvlJc w:val="center"/>
      <w:pPr>
        <w:ind w:left="0" w:firstLine="0"/>
      </w:pPr>
    </w:lvl>
    <w:lvl w:ilvl="5">
      <w:start w:val="1"/>
      <w:numFmt w:val="decimal"/>
      <w:pStyle w:val="H7"/>
      <w:lvlText w:val="%1.%3.%5.%6."/>
      <w:lvlJc w:val="left"/>
      <w:pPr>
        <w:tabs>
          <w:tab w:val="num" w:pos="1854"/>
        </w:tabs>
        <w:ind w:left="0" w:firstLine="1134"/>
      </w:pPr>
    </w:lvl>
    <w:lvl w:ilvl="6">
      <w:start w:val="1"/>
      <w:numFmt w:val="decimal"/>
      <w:pStyle w:val="H8"/>
      <w:suff w:val="nothing"/>
      <w:lvlText w:val="%1.%3.%5.%7."/>
      <w:lvlJc w:val="center"/>
      <w:pPr>
        <w:ind w:left="0" w:firstLine="0"/>
      </w:pPr>
    </w:lvl>
    <w:lvl w:ilvl="7">
      <w:start w:val="1"/>
      <w:numFmt w:val="decimal"/>
      <w:pStyle w:val="H9"/>
      <w:lvlText w:val="%1.%3.%5.%7.%8."/>
      <w:lvlJc w:val="left"/>
      <w:pPr>
        <w:tabs>
          <w:tab w:val="num" w:pos="2498"/>
        </w:tabs>
        <w:ind w:left="0" w:firstLine="1418"/>
      </w:pPr>
    </w:lvl>
    <w:lvl w:ilvl="8">
      <w:start w:val="1"/>
      <w:numFmt w:val="decimal"/>
      <w:pStyle w:val="P1"/>
      <w:suff w:val="nothing"/>
      <w:lvlText w:val="%1.%3.%5.%7.%9."/>
      <w:lvlJc w:val="left"/>
      <w:pPr>
        <w:ind w:left="0" w:firstLine="0"/>
      </w:pPr>
    </w:lvl>
  </w:abstractNum>
  <w:abstractNum w:abstractNumId="2" w15:restartNumberingAfterBreak="0">
    <w:nsid w:val="36B16861"/>
    <w:multiLevelType w:val="hybridMultilevel"/>
    <w:tmpl w:val="4164E39A"/>
    <w:lvl w:ilvl="0" w:tplc="A828ABD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2BA"/>
    <w:rsid w:val="000078B7"/>
    <w:rsid w:val="0001159B"/>
    <w:rsid w:val="00012905"/>
    <w:rsid w:val="0001602D"/>
    <w:rsid w:val="00030150"/>
    <w:rsid w:val="0003256A"/>
    <w:rsid w:val="00050AB0"/>
    <w:rsid w:val="00053688"/>
    <w:rsid w:val="00053BC2"/>
    <w:rsid w:val="00055F50"/>
    <w:rsid w:val="00056494"/>
    <w:rsid w:val="000624D0"/>
    <w:rsid w:val="00062D32"/>
    <w:rsid w:val="00071BBD"/>
    <w:rsid w:val="00075B9C"/>
    <w:rsid w:val="00086FF4"/>
    <w:rsid w:val="000872F5"/>
    <w:rsid w:val="000879F9"/>
    <w:rsid w:val="00091411"/>
    <w:rsid w:val="00091CC6"/>
    <w:rsid w:val="000923C9"/>
    <w:rsid w:val="00093B4A"/>
    <w:rsid w:val="000A3F7F"/>
    <w:rsid w:val="000B24C3"/>
    <w:rsid w:val="000B27F0"/>
    <w:rsid w:val="000B784F"/>
    <w:rsid w:val="000C0123"/>
    <w:rsid w:val="000C4EFF"/>
    <w:rsid w:val="000C5144"/>
    <w:rsid w:val="000D5024"/>
    <w:rsid w:val="000D77F9"/>
    <w:rsid w:val="000F0AE9"/>
    <w:rsid w:val="000F5781"/>
    <w:rsid w:val="00101D61"/>
    <w:rsid w:val="00116ACB"/>
    <w:rsid w:val="0012294A"/>
    <w:rsid w:val="00127F0B"/>
    <w:rsid w:val="00130BE0"/>
    <w:rsid w:val="00135796"/>
    <w:rsid w:val="00155E67"/>
    <w:rsid w:val="001634C7"/>
    <w:rsid w:val="00164C8C"/>
    <w:rsid w:val="00166DBF"/>
    <w:rsid w:val="00167400"/>
    <w:rsid w:val="00184817"/>
    <w:rsid w:val="00193CB5"/>
    <w:rsid w:val="00194560"/>
    <w:rsid w:val="0019590A"/>
    <w:rsid w:val="001A1C50"/>
    <w:rsid w:val="001C3B23"/>
    <w:rsid w:val="001E5022"/>
    <w:rsid w:val="001F771E"/>
    <w:rsid w:val="0022187D"/>
    <w:rsid w:val="00226AF3"/>
    <w:rsid w:val="0023586D"/>
    <w:rsid w:val="00237629"/>
    <w:rsid w:val="00242AB2"/>
    <w:rsid w:val="0024472E"/>
    <w:rsid w:val="00250BD4"/>
    <w:rsid w:val="00257770"/>
    <w:rsid w:val="00257D8F"/>
    <w:rsid w:val="00260D37"/>
    <w:rsid w:val="00275C00"/>
    <w:rsid w:val="0028135B"/>
    <w:rsid w:val="00283D11"/>
    <w:rsid w:val="00284D9F"/>
    <w:rsid w:val="00290DC5"/>
    <w:rsid w:val="00297CF4"/>
    <w:rsid w:val="002A08D6"/>
    <w:rsid w:val="002A6F58"/>
    <w:rsid w:val="002B0DC0"/>
    <w:rsid w:val="002B2940"/>
    <w:rsid w:val="002B2BA8"/>
    <w:rsid w:val="002D1D0C"/>
    <w:rsid w:val="002D4936"/>
    <w:rsid w:val="002E0475"/>
    <w:rsid w:val="002E42AB"/>
    <w:rsid w:val="002F7168"/>
    <w:rsid w:val="0031140A"/>
    <w:rsid w:val="0031502D"/>
    <w:rsid w:val="0032131F"/>
    <w:rsid w:val="00340070"/>
    <w:rsid w:val="00347B7F"/>
    <w:rsid w:val="00356CE8"/>
    <w:rsid w:val="003627B4"/>
    <w:rsid w:val="003702F9"/>
    <w:rsid w:val="00370886"/>
    <w:rsid w:val="00374DB1"/>
    <w:rsid w:val="003A4434"/>
    <w:rsid w:val="003D4C82"/>
    <w:rsid w:val="003E4786"/>
    <w:rsid w:val="003F63B9"/>
    <w:rsid w:val="00400190"/>
    <w:rsid w:val="00411664"/>
    <w:rsid w:val="004139CB"/>
    <w:rsid w:val="00420F15"/>
    <w:rsid w:val="0042738D"/>
    <w:rsid w:val="0042744F"/>
    <w:rsid w:val="004320D1"/>
    <w:rsid w:val="00436297"/>
    <w:rsid w:val="004476B9"/>
    <w:rsid w:val="00450A9C"/>
    <w:rsid w:val="00451A45"/>
    <w:rsid w:val="00455BB2"/>
    <w:rsid w:val="00460E13"/>
    <w:rsid w:val="00461561"/>
    <w:rsid w:val="004615BC"/>
    <w:rsid w:val="00473656"/>
    <w:rsid w:val="00485843"/>
    <w:rsid w:val="00485B83"/>
    <w:rsid w:val="00495601"/>
    <w:rsid w:val="004A2942"/>
    <w:rsid w:val="004B1F77"/>
    <w:rsid w:val="004B32DD"/>
    <w:rsid w:val="004C035C"/>
    <w:rsid w:val="004C3B68"/>
    <w:rsid w:val="004C534D"/>
    <w:rsid w:val="004C61D1"/>
    <w:rsid w:val="004C6276"/>
    <w:rsid w:val="004C6F3A"/>
    <w:rsid w:val="004D07AA"/>
    <w:rsid w:val="004D44C3"/>
    <w:rsid w:val="004E1B02"/>
    <w:rsid w:val="004F1865"/>
    <w:rsid w:val="004F4CF3"/>
    <w:rsid w:val="004F75A8"/>
    <w:rsid w:val="005026B1"/>
    <w:rsid w:val="00510A52"/>
    <w:rsid w:val="00532AD4"/>
    <w:rsid w:val="00542A66"/>
    <w:rsid w:val="005519D1"/>
    <w:rsid w:val="00553DBE"/>
    <w:rsid w:val="00553ED5"/>
    <w:rsid w:val="00561C2F"/>
    <w:rsid w:val="005625D7"/>
    <w:rsid w:val="00564343"/>
    <w:rsid w:val="0056435D"/>
    <w:rsid w:val="005654FD"/>
    <w:rsid w:val="00565AA8"/>
    <w:rsid w:val="0057400F"/>
    <w:rsid w:val="00584B31"/>
    <w:rsid w:val="00590252"/>
    <w:rsid w:val="00592657"/>
    <w:rsid w:val="005A66DE"/>
    <w:rsid w:val="00624AD4"/>
    <w:rsid w:val="00633DC0"/>
    <w:rsid w:val="006451DA"/>
    <w:rsid w:val="00645DBE"/>
    <w:rsid w:val="00645EF4"/>
    <w:rsid w:val="006627CB"/>
    <w:rsid w:val="006744B3"/>
    <w:rsid w:val="006746D1"/>
    <w:rsid w:val="00676B80"/>
    <w:rsid w:val="006831D2"/>
    <w:rsid w:val="00684584"/>
    <w:rsid w:val="00684590"/>
    <w:rsid w:val="0068546C"/>
    <w:rsid w:val="00686A64"/>
    <w:rsid w:val="00693A08"/>
    <w:rsid w:val="006979C1"/>
    <w:rsid w:val="006A4BCA"/>
    <w:rsid w:val="006A784C"/>
    <w:rsid w:val="006B67DD"/>
    <w:rsid w:val="006B782E"/>
    <w:rsid w:val="006B7C62"/>
    <w:rsid w:val="006C3066"/>
    <w:rsid w:val="006E0EA1"/>
    <w:rsid w:val="006F0533"/>
    <w:rsid w:val="006F07D0"/>
    <w:rsid w:val="006F23B9"/>
    <w:rsid w:val="0070283F"/>
    <w:rsid w:val="00703729"/>
    <w:rsid w:val="007058AA"/>
    <w:rsid w:val="00706A52"/>
    <w:rsid w:val="00714092"/>
    <w:rsid w:val="007346ED"/>
    <w:rsid w:val="007359A5"/>
    <w:rsid w:val="0074256B"/>
    <w:rsid w:val="007428D3"/>
    <w:rsid w:val="00742ABB"/>
    <w:rsid w:val="0074697F"/>
    <w:rsid w:val="00751167"/>
    <w:rsid w:val="0075135F"/>
    <w:rsid w:val="007540D9"/>
    <w:rsid w:val="00762972"/>
    <w:rsid w:val="00770C34"/>
    <w:rsid w:val="00770D5D"/>
    <w:rsid w:val="00773E4B"/>
    <w:rsid w:val="00773E6C"/>
    <w:rsid w:val="007804E7"/>
    <w:rsid w:val="00784F02"/>
    <w:rsid w:val="00785763"/>
    <w:rsid w:val="00786CB0"/>
    <w:rsid w:val="00793932"/>
    <w:rsid w:val="0079694D"/>
    <w:rsid w:val="007A0EBD"/>
    <w:rsid w:val="007B0374"/>
    <w:rsid w:val="007C2CA3"/>
    <w:rsid w:val="007D11CA"/>
    <w:rsid w:val="007E0936"/>
    <w:rsid w:val="007E4D93"/>
    <w:rsid w:val="007E5227"/>
    <w:rsid w:val="007F46DE"/>
    <w:rsid w:val="007F7724"/>
    <w:rsid w:val="008044A7"/>
    <w:rsid w:val="00804C8D"/>
    <w:rsid w:val="00816E77"/>
    <w:rsid w:val="00816F37"/>
    <w:rsid w:val="0082675B"/>
    <w:rsid w:val="00832192"/>
    <w:rsid w:val="00833EC0"/>
    <w:rsid w:val="00867666"/>
    <w:rsid w:val="00870E82"/>
    <w:rsid w:val="008735A4"/>
    <w:rsid w:val="00886682"/>
    <w:rsid w:val="00891B27"/>
    <w:rsid w:val="008A07E1"/>
    <w:rsid w:val="008A6EC4"/>
    <w:rsid w:val="008B01DE"/>
    <w:rsid w:val="008B67EF"/>
    <w:rsid w:val="008C3A2F"/>
    <w:rsid w:val="008D3EAB"/>
    <w:rsid w:val="008E1807"/>
    <w:rsid w:val="008E79AA"/>
    <w:rsid w:val="008F723C"/>
    <w:rsid w:val="008F7E65"/>
    <w:rsid w:val="00900BA5"/>
    <w:rsid w:val="00901753"/>
    <w:rsid w:val="00902BB9"/>
    <w:rsid w:val="00903D73"/>
    <w:rsid w:val="00906CCD"/>
    <w:rsid w:val="00921F6F"/>
    <w:rsid w:val="009221E4"/>
    <w:rsid w:val="00924841"/>
    <w:rsid w:val="00936312"/>
    <w:rsid w:val="0094154C"/>
    <w:rsid w:val="0094210B"/>
    <w:rsid w:val="009445BE"/>
    <w:rsid w:val="00946A9F"/>
    <w:rsid w:val="00957CEE"/>
    <w:rsid w:val="00963213"/>
    <w:rsid w:val="00965906"/>
    <w:rsid w:val="00965CF6"/>
    <w:rsid w:val="009A3284"/>
    <w:rsid w:val="009A631D"/>
    <w:rsid w:val="009B78F2"/>
    <w:rsid w:val="009C6CBA"/>
    <w:rsid w:val="009C6D0F"/>
    <w:rsid w:val="009C74AB"/>
    <w:rsid w:val="009D794F"/>
    <w:rsid w:val="009E350E"/>
    <w:rsid w:val="009E583F"/>
    <w:rsid w:val="009E59BF"/>
    <w:rsid w:val="009E6B6C"/>
    <w:rsid w:val="009E6D2E"/>
    <w:rsid w:val="009F61FD"/>
    <w:rsid w:val="009F77C7"/>
    <w:rsid w:val="00A1173C"/>
    <w:rsid w:val="00A119BD"/>
    <w:rsid w:val="00A13A1E"/>
    <w:rsid w:val="00A2070D"/>
    <w:rsid w:val="00A20BC4"/>
    <w:rsid w:val="00A21818"/>
    <w:rsid w:val="00A2232D"/>
    <w:rsid w:val="00A24257"/>
    <w:rsid w:val="00A25309"/>
    <w:rsid w:val="00A25CAC"/>
    <w:rsid w:val="00A31F89"/>
    <w:rsid w:val="00A33376"/>
    <w:rsid w:val="00A3568F"/>
    <w:rsid w:val="00A379A3"/>
    <w:rsid w:val="00A44967"/>
    <w:rsid w:val="00A52286"/>
    <w:rsid w:val="00A57090"/>
    <w:rsid w:val="00A577D3"/>
    <w:rsid w:val="00A73999"/>
    <w:rsid w:val="00A74101"/>
    <w:rsid w:val="00A76072"/>
    <w:rsid w:val="00A80AC0"/>
    <w:rsid w:val="00A8110C"/>
    <w:rsid w:val="00A94C56"/>
    <w:rsid w:val="00AA3861"/>
    <w:rsid w:val="00AA4745"/>
    <w:rsid w:val="00AA7A54"/>
    <w:rsid w:val="00AB4234"/>
    <w:rsid w:val="00AC3827"/>
    <w:rsid w:val="00AC7576"/>
    <w:rsid w:val="00AD37C7"/>
    <w:rsid w:val="00AD5187"/>
    <w:rsid w:val="00AE067A"/>
    <w:rsid w:val="00AE2D6D"/>
    <w:rsid w:val="00AF4273"/>
    <w:rsid w:val="00B05C92"/>
    <w:rsid w:val="00B13D8F"/>
    <w:rsid w:val="00B16A5A"/>
    <w:rsid w:val="00B26EB4"/>
    <w:rsid w:val="00B30381"/>
    <w:rsid w:val="00B32F2C"/>
    <w:rsid w:val="00B347B8"/>
    <w:rsid w:val="00B54225"/>
    <w:rsid w:val="00B5717B"/>
    <w:rsid w:val="00B631D8"/>
    <w:rsid w:val="00B8137D"/>
    <w:rsid w:val="00B8269F"/>
    <w:rsid w:val="00B82980"/>
    <w:rsid w:val="00B90302"/>
    <w:rsid w:val="00B951F7"/>
    <w:rsid w:val="00BA72BA"/>
    <w:rsid w:val="00BA7A57"/>
    <w:rsid w:val="00BC656A"/>
    <w:rsid w:val="00BF071F"/>
    <w:rsid w:val="00C1157C"/>
    <w:rsid w:val="00C24A6A"/>
    <w:rsid w:val="00C34F06"/>
    <w:rsid w:val="00C5092F"/>
    <w:rsid w:val="00C51940"/>
    <w:rsid w:val="00C52B2D"/>
    <w:rsid w:val="00C55465"/>
    <w:rsid w:val="00C570CD"/>
    <w:rsid w:val="00C66E7D"/>
    <w:rsid w:val="00C67B83"/>
    <w:rsid w:val="00C71940"/>
    <w:rsid w:val="00C772A8"/>
    <w:rsid w:val="00C777B5"/>
    <w:rsid w:val="00C82330"/>
    <w:rsid w:val="00C835E3"/>
    <w:rsid w:val="00C91521"/>
    <w:rsid w:val="00C91DC7"/>
    <w:rsid w:val="00CB1B2B"/>
    <w:rsid w:val="00CC161C"/>
    <w:rsid w:val="00CC31D9"/>
    <w:rsid w:val="00CC421C"/>
    <w:rsid w:val="00CD029B"/>
    <w:rsid w:val="00CD29AE"/>
    <w:rsid w:val="00CF0604"/>
    <w:rsid w:val="00CF0B6B"/>
    <w:rsid w:val="00D13A5F"/>
    <w:rsid w:val="00D14092"/>
    <w:rsid w:val="00D16574"/>
    <w:rsid w:val="00D25994"/>
    <w:rsid w:val="00D26023"/>
    <w:rsid w:val="00D31E59"/>
    <w:rsid w:val="00D33742"/>
    <w:rsid w:val="00D37756"/>
    <w:rsid w:val="00D41C08"/>
    <w:rsid w:val="00D45939"/>
    <w:rsid w:val="00D5094F"/>
    <w:rsid w:val="00D520A0"/>
    <w:rsid w:val="00D83881"/>
    <w:rsid w:val="00D94EED"/>
    <w:rsid w:val="00DA0540"/>
    <w:rsid w:val="00DA255B"/>
    <w:rsid w:val="00DB6550"/>
    <w:rsid w:val="00DC19AC"/>
    <w:rsid w:val="00DC728C"/>
    <w:rsid w:val="00DD719C"/>
    <w:rsid w:val="00DD789B"/>
    <w:rsid w:val="00DE2F41"/>
    <w:rsid w:val="00DE5FD8"/>
    <w:rsid w:val="00DF0B7B"/>
    <w:rsid w:val="00DF3E0F"/>
    <w:rsid w:val="00DF63E4"/>
    <w:rsid w:val="00E048E0"/>
    <w:rsid w:val="00E04FDD"/>
    <w:rsid w:val="00E12D85"/>
    <w:rsid w:val="00E16ED5"/>
    <w:rsid w:val="00E278A1"/>
    <w:rsid w:val="00E3166F"/>
    <w:rsid w:val="00E34A58"/>
    <w:rsid w:val="00E56E47"/>
    <w:rsid w:val="00E57DE1"/>
    <w:rsid w:val="00E63121"/>
    <w:rsid w:val="00E6506B"/>
    <w:rsid w:val="00E65EE0"/>
    <w:rsid w:val="00E746B3"/>
    <w:rsid w:val="00E76FDD"/>
    <w:rsid w:val="00E86820"/>
    <w:rsid w:val="00E876B2"/>
    <w:rsid w:val="00E92D5D"/>
    <w:rsid w:val="00EA101A"/>
    <w:rsid w:val="00EA1552"/>
    <w:rsid w:val="00EA2D77"/>
    <w:rsid w:val="00EB4E2E"/>
    <w:rsid w:val="00EC3B65"/>
    <w:rsid w:val="00ED2E25"/>
    <w:rsid w:val="00EE2B47"/>
    <w:rsid w:val="00EE6CDC"/>
    <w:rsid w:val="00EF1B03"/>
    <w:rsid w:val="00F07DBE"/>
    <w:rsid w:val="00F211D0"/>
    <w:rsid w:val="00F2199A"/>
    <w:rsid w:val="00F25CCD"/>
    <w:rsid w:val="00F26FE4"/>
    <w:rsid w:val="00F3060E"/>
    <w:rsid w:val="00F37A4E"/>
    <w:rsid w:val="00F411E7"/>
    <w:rsid w:val="00F61D68"/>
    <w:rsid w:val="00F64674"/>
    <w:rsid w:val="00F80CEB"/>
    <w:rsid w:val="00F83CB8"/>
    <w:rsid w:val="00F959F2"/>
    <w:rsid w:val="00FA0150"/>
    <w:rsid w:val="00FA7544"/>
    <w:rsid w:val="00FD1274"/>
    <w:rsid w:val="00FD539E"/>
    <w:rsid w:val="00FD58BA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FD31"/>
  <w15:docId w15:val="{BB88D6C2-28F2-473A-A214-2110B4B3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A72BA"/>
    <w:pPr>
      <w:keepNext/>
      <w:outlineLvl w:val="0"/>
    </w:pPr>
    <w:rPr>
      <w:rFonts w:ascii="Arial" w:hAnsi="Arial" w:cs="Arial"/>
      <w:b/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A72BA"/>
    <w:rPr>
      <w:rFonts w:ascii="Arial" w:eastAsia="Times New Roman" w:hAnsi="Arial" w:cs="Arial"/>
      <w:b/>
      <w:bCs/>
      <w:sz w:val="24"/>
      <w:szCs w:val="20"/>
      <w:lang w:eastAsia="hr-HR"/>
    </w:rPr>
  </w:style>
  <w:style w:type="paragraph" w:customStyle="1" w:styleId="H2">
    <w:name w:val="H 2"/>
    <w:basedOn w:val="Normal"/>
    <w:rsid w:val="00BA72BA"/>
    <w:pPr>
      <w:numPr>
        <w:numId w:val="1"/>
      </w:numPr>
      <w:spacing w:after="240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3">
    <w:name w:val="H 3"/>
    <w:basedOn w:val="Normal"/>
    <w:rsid w:val="00BA72BA"/>
    <w:pPr>
      <w:keepNext/>
      <w:numPr>
        <w:ilvl w:val="1"/>
        <w:numId w:val="1"/>
      </w:numPr>
      <w:tabs>
        <w:tab w:val="clear" w:pos="1287"/>
        <w:tab w:val="num" w:pos="1701"/>
      </w:tabs>
      <w:spacing w:before="120" w:after="120"/>
      <w:ind w:left="1701"/>
    </w:pPr>
    <w:rPr>
      <w:rFonts w:ascii="Arial" w:hAnsi="Arial"/>
      <w:bCs/>
      <w:color w:val="000000"/>
      <w:sz w:val="20"/>
      <w:szCs w:val="20"/>
      <w:lang w:eastAsia="en-US"/>
    </w:rPr>
  </w:style>
  <w:style w:type="paragraph" w:customStyle="1" w:styleId="H4">
    <w:name w:val="H 4"/>
    <w:basedOn w:val="Normal"/>
    <w:rsid w:val="00BA72BA"/>
    <w:pPr>
      <w:numPr>
        <w:ilvl w:val="2"/>
        <w:numId w:val="1"/>
      </w:numPr>
      <w:tabs>
        <w:tab w:val="left" w:pos="851"/>
        <w:tab w:val="num" w:pos="1571"/>
      </w:tabs>
      <w:spacing w:after="240"/>
      <w:ind w:left="0" w:firstLine="851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5">
    <w:name w:val="H 5"/>
    <w:basedOn w:val="Normal"/>
    <w:rsid w:val="00BA72BA"/>
    <w:pPr>
      <w:numPr>
        <w:ilvl w:val="3"/>
        <w:numId w:val="1"/>
      </w:numPr>
      <w:spacing w:after="240"/>
      <w:ind w:firstLine="0"/>
      <w:jc w:val="center"/>
    </w:pPr>
    <w:rPr>
      <w:rFonts w:ascii="Arial" w:hAnsi="Arial"/>
      <w:b/>
      <w:bCs/>
      <w:smallCaps/>
      <w:color w:val="000000"/>
      <w:sz w:val="22"/>
      <w:lang w:eastAsia="en-US"/>
    </w:rPr>
  </w:style>
  <w:style w:type="paragraph" w:customStyle="1" w:styleId="H6">
    <w:name w:val="H 6"/>
    <w:basedOn w:val="Normal"/>
    <w:rsid w:val="00BA72BA"/>
    <w:pPr>
      <w:numPr>
        <w:ilvl w:val="4"/>
        <w:numId w:val="1"/>
      </w:numPr>
      <w:tabs>
        <w:tab w:val="num" w:pos="1854"/>
      </w:tabs>
      <w:spacing w:after="240"/>
      <w:ind w:firstLine="1134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7">
    <w:name w:val="H 7"/>
    <w:basedOn w:val="Normal"/>
    <w:rsid w:val="00BA72BA"/>
    <w:pPr>
      <w:numPr>
        <w:ilvl w:val="5"/>
        <w:numId w:val="1"/>
      </w:numPr>
      <w:spacing w:after="240"/>
      <w:ind w:firstLine="0"/>
      <w:jc w:val="center"/>
    </w:pPr>
    <w:rPr>
      <w:rFonts w:ascii="Arial" w:hAnsi="Arial"/>
      <w:b/>
      <w:bCs/>
      <w:smallCaps/>
      <w:color w:val="000000"/>
      <w:sz w:val="20"/>
      <w:lang w:eastAsia="en-US"/>
    </w:rPr>
  </w:style>
  <w:style w:type="paragraph" w:customStyle="1" w:styleId="H8">
    <w:name w:val="H 8"/>
    <w:basedOn w:val="Normal"/>
    <w:rsid w:val="00BA72BA"/>
    <w:pPr>
      <w:numPr>
        <w:ilvl w:val="6"/>
        <w:numId w:val="1"/>
      </w:numPr>
      <w:tabs>
        <w:tab w:val="left" w:pos="1418"/>
        <w:tab w:val="num" w:pos="2498"/>
      </w:tabs>
      <w:spacing w:after="240"/>
      <w:ind w:firstLine="1418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9">
    <w:name w:val="H 9"/>
    <w:basedOn w:val="Normal"/>
    <w:rsid w:val="00BA72BA"/>
    <w:pPr>
      <w:numPr>
        <w:ilvl w:val="7"/>
        <w:numId w:val="1"/>
      </w:numPr>
      <w:spacing w:after="240"/>
      <w:ind w:firstLine="0"/>
      <w:jc w:val="center"/>
    </w:pPr>
    <w:rPr>
      <w:rFonts w:ascii="Arial" w:hAnsi="Arial"/>
      <w:b/>
      <w:smallCaps/>
      <w:color w:val="000000"/>
      <w:sz w:val="20"/>
      <w:lang w:eastAsia="en-US"/>
    </w:rPr>
  </w:style>
  <w:style w:type="paragraph" w:customStyle="1" w:styleId="P1">
    <w:name w:val="P 1"/>
    <w:basedOn w:val="Normal"/>
    <w:rsid w:val="00BA72BA"/>
    <w:pPr>
      <w:numPr>
        <w:ilvl w:val="8"/>
        <w:numId w:val="1"/>
      </w:numPr>
      <w:spacing w:before="120" w:after="120"/>
      <w:ind w:left="567"/>
      <w:jc w:val="both"/>
    </w:pPr>
    <w:rPr>
      <w:rFonts w:ascii="Arial" w:hAnsi="Arial"/>
      <w:color w:val="000000"/>
      <w:sz w:val="20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A72B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A72B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A72B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A72BA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E56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071BB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13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137D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50A9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50A9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50A9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50A9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50A9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772A8"/>
    <w:pPr>
      <w:ind w:left="720"/>
      <w:contextualSpacing/>
    </w:pPr>
  </w:style>
  <w:style w:type="character" w:customStyle="1" w:styleId="apple-converted-space">
    <w:name w:val="apple-converted-space"/>
    <w:basedOn w:val="Zadanifontodlomka"/>
    <w:uiPriority w:val="99"/>
    <w:rsid w:val="004476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C55EA-099F-4B93-BF8D-EA582CB91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8</Pages>
  <Words>3078</Words>
  <Characters>17546</Characters>
  <Application>Microsoft Office Word</Application>
  <DocSecurity>0</DocSecurity>
  <Lines>146</Lines>
  <Paragraphs>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Kuterovac Cindrić</dc:creator>
  <cp:keywords/>
  <dc:description/>
  <cp:lastModifiedBy>User</cp:lastModifiedBy>
  <cp:revision>126</cp:revision>
  <cp:lastPrinted>2021-09-23T11:46:00Z</cp:lastPrinted>
  <dcterms:created xsi:type="dcterms:W3CDTF">2021-10-09T12:13:00Z</dcterms:created>
  <dcterms:modified xsi:type="dcterms:W3CDTF">2024-12-13T10:57:00Z</dcterms:modified>
</cp:coreProperties>
</file>