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5D45B3BB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8D6509">
        <w:rPr>
          <w:rFonts w:eastAsiaTheme="minorHAnsi"/>
          <w:sz w:val="20"/>
          <w:szCs w:val="20"/>
          <w:lang w:eastAsia="en-US"/>
        </w:rPr>
        <w:t>3</w:t>
      </w:r>
      <w:r w:rsidR="00A96DBE">
        <w:rPr>
          <w:rFonts w:eastAsiaTheme="minorHAnsi"/>
          <w:sz w:val="20"/>
          <w:szCs w:val="20"/>
          <w:lang w:eastAsia="en-US"/>
        </w:rPr>
        <w:t>-01/</w:t>
      </w:r>
      <w:r w:rsidR="008D2EEC">
        <w:rPr>
          <w:rFonts w:eastAsiaTheme="minorHAnsi"/>
          <w:sz w:val="20"/>
          <w:szCs w:val="20"/>
          <w:lang w:eastAsia="en-US"/>
        </w:rPr>
        <w:t>0</w:t>
      </w:r>
      <w:r w:rsidR="008A5AD8">
        <w:rPr>
          <w:rFonts w:eastAsiaTheme="minorHAnsi"/>
          <w:sz w:val="20"/>
          <w:szCs w:val="20"/>
          <w:lang w:eastAsia="en-US"/>
        </w:rPr>
        <w:t>7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10A81381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8A5AD8">
        <w:rPr>
          <w:b/>
          <w:bCs/>
          <w:sz w:val="20"/>
          <w:szCs w:val="20"/>
        </w:rPr>
        <w:t>27.06.2023.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610921F5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8A5AD8">
        <w:rPr>
          <w:rFonts w:eastAsiaTheme="minorEastAsia"/>
          <w:b/>
          <w:sz w:val="20"/>
          <w:szCs w:val="20"/>
        </w:rPr>
        <w:t>5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8A5AD8">
        <w:rPr>
          <w:rFonts w:eastAsiaTheme="minorEastAsia"/>
          <w:b/>
          <w:sz w:val="20"/>
          <w:szCs w:val="20"/>
          <w:u w:val="single"/>
        </w:rPr>
        <w:t>27</w:t>
      </w:r>
      <w:r w:rsidR="008D2EEC">
        <w:rPr>
          <w:rFonts w:eastAsiaTheme="minorEastAsia"/>
          <w:b/>
          <w:sz w:val="20"/>
          <w:szCs w:val="20"/>
          <w:u w:val="single"/>
        </w:rPr>
        <w:t>.0</w:t>
      </w:r>
      <w:r w:rsidR="008A5AD8">
        <w:rPr>
          <w:rFonts w:eastAsiaTheme="minorEastAsia"/>
          <w:b/>
          <w:sz w:val="20"/>
          <w:szCs w:val="20"/>
          <w:u w:val="single"/>
        </w:rPr>
        <w:t>6</w:t>
      </w:r>
      <w:r w:rsidR="008D2EEC">
        <w:rPr>
          <w:rFonts w:eastAsiaTheme="minorEastAsia"/>
          <w:b/>
          <w:sz w:val="20"/>
          <w:szCs w:val="20"/>
          <w:u w:val="single"/>
        </w:rPr>
        <w:t>.2023.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641B45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8A5AD8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278F593D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4B5870">
        <w:rPr>
          <w:rFonts w:eastAsiaTheme="minorEastAsia"/>
          <w:bCs/>
          <w:sz w:val="20"/>
          <w:szCs w:val="20"/>
        </w:rPr>
        <w:t xml:space="preserve">gđa. </w:t>
      </w:r>
      <w:r w:rsidR="008A5AD8">
        <w:rPr>
          <w:rFonts w:eastAsiaTheme="minorEastAsia"/>
          <w:bCs/>
          <w:sz w:val="20"/>
          <w:szCs w:val="20"/>
        </w:rPr>
        <w:t xml:space="preserve">Marija Šalić, gđa. Julijana </w:t>
      </w:r>
      <w:proofErr w:type="spellStart"/>
      <w:r w:rsidR="008A5AD8">
        <w:rPr>
          <w:rFonts w:eastAsiaTheme="minorEastAsia"/>
          <w:bCs/>
          <w:sz w:val="20"/>
          <w:szCs w:val="20"/>
        </w:rPr>
        <w:t>Šoć</w:t>
      </w:r>
      <w:proofErr w:type="spellEnd"/>
      <w:r w:rsidR="00F10A95">
        <w:rPr>
          <w:rFonts w:eastAsiaTheme="minorEastAsia"/>
          <w:bCs/>
          <w:sz w:val="20"/>
          <w:szCs w:val="20"/>
        </w:rPr>
        <w:t xml:space="preserve"> i gđa. Andrea </w:t>
      </w:r>
      <w:proofErr w:type="spellStart"/>
      <w:r w:rsidR="00F10A95">
        <w:rPr>
          <w:rFonts w:eastAsiaTheme="minorEastAsia"/>
          <w:bCs/>
          <w:sz w:val="20"/>
          <w:szCs w:val="20"/>
        </w:rPr>
        <w:t>Fajedetić</w:t>
      </w:r>
      <w:proofErr w:type="spellEnd"/>
    </w:p>
    <w:p w14:paraId="51A41E6A" w14:textId="059606CD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8A5AD8">
        <w:rPr>
          <w:rFonts w:eastAsiaTheme="minorEastAsia"/>
          <w:bCs/>
          <w:sz w:val="20"/>
          <w:szCs w:val="20"/>
        </w:rPr>
        <w:t>Lukrecija Jakuš</w:t>
      </w:r>
      <w:r w:rsidR="00451540">
        <w:rPr>
          <w:rFonts w:eastAsiaTheme="minorEastAsia"/>
          <w:bCs/>
          <w:sz w:val="20"/>
          <w:szCs w:val="20"/>
        </w:rPr>
        <w:t xml:space="preserve"> i </w:t>
      </w:r>
      <w:r w:rsidR="008A5AD8">
        <w:rPr>
          <w:rFonts w:eastAsiaTheme="minorEastAsia"/>
          <w:bCs/>
          <w:sz w:val="20"/>
          <w:szCs w:val="20"/>
        </w:rPr>
        <w:t>gosp. Hrvoje Lovelos Slovinac</w:t>
      </w:r>
    </w:p>
    <w:p w14:paraId="13B96142" w14:textId="2680011D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  <w:r w:rsidR="000C3B13">
        <w:rPr>
          <w:rFonts w:eastAsiaTheme="minorEastAsia"/>
          <w:bCs/>
          <w:sz w:val="20"/>
          <w:szCs w:val="20"/>
        </w:rPr>
        <w:t xml:space="preserve"> 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4298B0E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</w:t>
      </w:r>
      <w:r w:rsidR="008A5AD8">
        <w:rPr>
          <w:rFonts w:eastAsiaTheme="minorEastAsia"/>
          <w:sz w:val="20"/>
          <w:szCs w:val="20"/>
        </w:rPr>
        <w:t xml:space="preserve"> izmijenjeni</w:t>
      </w:r>
      <w:r w:rsidR="0059065C">
        <w:rPr>
          <w:rFonts w:eastAsiaTheme="minorEastAsia"/>
          <w:sz w:val="20"/>
          <w:szCs w:val="20"/>
        </w:rPr>
        <w:t xml:space="preserve">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6D786100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Verifikacija zapisnika sa 14. sjednice</w:t>
      </w:r>
    </w:p>
    <w:p w14:paraId="3E2E382F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Nositelj obrazloženja: Predsjednik školskog odbora</w:t>
      </w:r>
    </w:p>
    <w:p w14:paraId="0E2E2E3B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Privitak: Zapisnik sa 14. sjednice i Skraćeni zapisnik sa 14. sjednice</w:t>
      </w:r>
    </w:p>
    <w:p w14:paraId="1CB04808" w14:textId="77777777" w:rsidR="008A5AD8" w:rsidRPr="008A5AD8" w:rsidRDefault="008A5AD8" w:rsidP="008A5AD8">
      <w:pPr>
        <w:rPr>
          <w:i/>
          <w:iCs/>
          <w:sz w:val="20"/>
          <w:szCs w:val="20"/>
        </w:rPr>
      </w:pPr>
    </w:p>
    <w:p w14:paraId="31C81008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Pravilnik o radu- prijedlog</w:t>
      </w:r>
    </w:p>
    <w:p w14:paraId="631BD46D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Nositelj obrazloženja: Tajnica</w:t>
      </w:r>
    </w:p>
    <w:p w14:paraId="3DB14B6A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Privitak: Pravilnik o radu- prijedlog</w:t>
      </w:r>
    </w:p>
    <w:p w14:paraId="55A6F7F9" w14:textId="77777777" w:rsidR="008A5AD8" w:rsidRPr="008A5AD8" w:rsidRDefault="008A5AD8" w:rsidP="008A5AD8">
      <w:pPr>
        <w:rPr>
          <w:i/>
          <w:iCs/>
          <w:sz w:val="20"/>
          <w:szCs w:val="20"/>
        </w:rPr>
      </w:pPr>
    </w:p>
    <w:p w14:paraId="0183FCD4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i/>
          <w:iCs/>
          <w:sz w:val="20"/>
          <w:szCs w:val="20"/>
        </w:rPr>
      </w:pPr>
      <w:r w:rsidRPr="008A5AD8">
        <w:rPr>
          <w:b/>
          <w:bCs/>
          <w:sz w:val="20"/>
          <w:szCs w:val="20"/>
        </w:rPr>
        <w:t>Izvješće o postupku javne nabave usluge prilagođenog prijevoza učenika u 2023./2024. godini i suglasnost na sklapanje ugovora</w:t>
      </w:r>
    </w:p>
    <w:p w14:paraId="3F86FDAC" w14:textId="77777777" w:rsidR="008A5AD8" w:rsidRPr="008A5AD8" w:rsidRDefault="008A5AD8" w:rsidP="008A5AD8">
      <w:pPr>
        <w:ind w:left="644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Nositelj obrazloženja: Ravnatelj</w:t>
      </w:r>
    </w:p>
    <w:p w14:paraId="38BE9337" w14:textId="77777777" w:rsidR="008A5AD8" w:rsidRPr="008A5AD8" w:rsidRDefault="008A5AD8" w:rsidP="008A5AD8">
      <w:pPr>
        <w:ind w:left="644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Privitak: Odluka o odabiru i Zapisnik o pregledu i ocjeni ponuda</w:t>
      </w:r>
    </w:p>
    <w:p w14:paraId="02228139" w14:textId="77777777" w:rsidR="008A5AD8" w:rsidRPr="008A5AD8" w:rsidRDefault="008A5AD8" w:rsidP="008A5AD8">
      <w:pPr>
        <w:ind w:left="644"/>
        <w:rPr>
          <w:i/>
          <w:iCs/>
          <w:sz w:val="20"/>
          <w:szCs w:val="20"/>
        </w:rPr>
      </w:pPr>
    </w:p>
    <w:p w14:paraId="00C40BD4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67D51A48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8A5AD8">
        <w:rPr>
          <w:rFonts w:eastAsiaTheme="minorEastAsia"/>
          <w:sz w:val="20"/>
          <w:szCs w:val="20"/>
        </w:rPr>
        <w:t>4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8A5AD8">
        <w:rPr>
          <w:rFonts w:eastAsiaTheme="minorEastAsia"/>
          <w:sz w:val="20"/>
          <w:szCs w:val="20"/>
        </w:rPr>
        <w:t>4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E31FAF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73A96EE5" w:rsidR="00D9082D" w:rsidRPr="00F5202B" w:rsidRDefault="008A5AD8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Pravilnik o radu Centra za odgoj i obrazovanje „Goljak“</w:t>
      </w:r>
      <w:r w:rsidR="00F10A95">
        <w:rPr>
          <w:rFonts w:eastAsiaTheme="minorEastAsia"/>
          <w:sz w:val="20"/>
          <w:szCs w:val="20"/>
        </w:rPr>
        <w:t xml:space="preserve"> jednoglasno je </w:t>
      </w:r>
      <w:r w:rsidR="009D0985">
        <w:rPr>
          <w:rFonts w:eastAsiaTheme="minorEastAsia"/>
          <w:sz w:val="20"/>
          <w:szCs w:val="20"/>
        </w:rPr>
        <w:t>usvojen (5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55560E6F" w:rsidR="006E4267" w:rsidRDefault="00CD33B6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Suglasnost na </w:t>
      </w:r>
      <w:r w:rsidR="008A5AD8">
        <w:rPr>
          <w:rFonts w:eastAsiaTheme="minorEastAsia"/>
          <w:sz w:val="20"/>
          <w:szCs w:val="20"/>
        </w:rPr>
        <w:t>sklapanje ugovora sa ponuditeljem Herc Tours d.o.o. iz postupka</w:t>
      </w:r>
      <w:r>
        <w:rPr>
          <w:rFonts w:eastAsiaTheme="minorEastAsia"/>
          <w:sz w:val="20"/>
          <w:szCs w:val="20"/>
        </w:rPr>
        <w:t xml:space="preserve"> javne nabave usluge prilagođenog prijevoza djece i učenika u školskoj godini 2023./2024. jednoglasno je dana (5 glasova ZA).</w:t>
      </w:r>
    </w:p>
    <w:p w14:paraId="224C44AE" w14:textId="3089A00A" w:rsidR="008A5AD8" w:rsidRDefault="008A5AD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</w:t>
      </w:r>
    </w:p>
    <w:p w14:paraId="50ADA034" w14:textId="3DC1C6D9" w:rsidR="008A5AD8" w:rsidRPr="008A5AD8" w:rsidRDefault="008A5AD8" w:rsidP="006E4267">
      <w:pPr>
        <w:shd w:val="clear" w:color="auto" w:fill="FFFFFF"/>
        <w:spacing w:line="256" w:lineRule="auto"/>
        <w:jc w:val="both"/>
        <w:rPr>
          <w:rFonts w:eastAsiaTheme="minorEastAsia"/>
          <w:b/>
          <w:bCs/>
          <w:sz w:val="20"/>
          <w:szCs w:val="20"/>
        </w:rPr>
      </w:pPr>
      <w:r w:rsidRPr="008A5AD8">
        <w:rPr>
          <w:rFonts w:eastAsiaTheme="minorEastAsia"/>
          <w:b/>
          <w:bCs/>
          <w:sz w:val="20"/>
          <w:szCs w:val="20"/>
        </w:rPr>
        <w:t xml:space="preserve">            Ad. 4.</w:t>
      </w:r>
    </w:p>
    <w:p w14:paraId="6BC330F6" w14:textId="573168C9" w:rsidR="008A5AD8" w:rsidRDefault="008A5AD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Nije bilo donesenih odluka i zaključaka.</w:t>
      </w:r>
    </w:p>
    <w:p w14:paraId="677FCAD9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6BC9314C" w14:textId="14F61FF4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48E1A446" w14:textId="77777777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3CC1A4C" w14:textId="77777777" w:rsidR="008A5AD8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0B76D4F" w14:textId="77777777" w:rsidR="008A5AD8" w:rsidRPr="00D7174A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65686459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8A5AD8">
        <w:rPr>
          <w:rFonts w:eastAsiaTheme="minorEastAsia"/>
          <w:b/>
          <w:sz w:val="20"/>
          <w:szCs w:val="20"/>
        </w:rPr>
        <w:t>5</w:t>
      </w:r>
      <w:r w:rsidRPr="00D7174A">
        <w:rPr>
          <w:rFonts w:eastAsiaTheme="minorEastAsia"/>
          <w:b/>
          <w:sz w:val="20"/>
          <w:szCs w:val="20"/>
        </w:rPr>
        <w:t>,</w:t>
      </w:r>
      <w:r w:rsidR="00CD33B6">
        <w:rPr>
          <w:rFonts w:eastAsiaTheme="minorEastAsia"/>
          <w:b/>
          <w:sz w:val="20"/>
          <w:szCs w:val="20"/>
        </w:rPr>
        <w:t>00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proofErr w:type="spellStart"/>
      <w:r w:rsidRPr="00D7174A">
        <w:rPr>
          <w:rFonts w:eastAsiaTheme="minorEastAsia"/>
          <w:b/>
          <w:sz w:val="20"/>
          <w:szCs w:val="20"/>
        </w:rPr>
        <w:t>struč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spec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admin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publ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                                                    Melita Tatar, prof. </w:t>
      </w:r>
      <w:proofErr w:type="spellStart"/>
      <w:r w:rsidRPr="00D7174A">
        <w:rPr>
          <w:rFonts w:eastAsiaTheme="minorEastAsia"/>
          <w:b/>
          <w:sz w:val="20"/>
          <w:szCs w:val="20"/>
        </w:rPr>
        <w:t>reh</w:t>
      </w:r>
      <w:proofErr w:type="spellEnd"/>
      <w:r w:rsidRPr="00D7174A">
        <w:rPr>
          <w:rFonts w:eastAsiaTheme="minorEastAsia"/>
          <w:b/>
          <w:sz w:val="20"/>
          <w:szCs w:val="20"/>
        </w:rPr>
        <w:t>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609" w14:textId="77777777" w:rsidR="003C1762" w:rsidRDefault="003C1762" w:rsidP="0034050F">
      <w:r>
        <w:separator/>
      </w:r>
    </w:p>
  </w:endnote>
  <w:endnote w:type="continuationSeparator" w:id="0">
    <w:p w14:paraId="21C3D8C5" w14:textId="77777777" w:rsidR="003C1762" w:rsidRDefault="003C1762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AD76" w14:textId="77777777" w:rsidR="003C1762" w:rsidRDefault="003C1762" w:rsidP="0034050F">
      <w:r>
        <w:separator/>
      </w:r>
    </w:p>
  </w:footnote>
  <w:footnote w:type="continuationSeparator" w:id="0">
    <w:p w14:paraId="1278DC86" w14:textId="77777777" w:rsidR="003C1762" w:rsidRDefault="003C1762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E14FC6A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40082E"/>
    <w:rsid w:val="004227CF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41B45"/>
    <w:rsid w:val="00664160"/>
    <w:rsid w:val="00674932"/>
    <w:rsid w:val="006960F1"/>
    <w:rsid w:val="006B3A75"/>
    <w:rsid w:val="006E4267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A5AD8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33B6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85</cp:revision>
  <cp:lastPrinted>2018-11-28T11:45:00Z</cp:lastPrinted>
  <dcterms:created xsi:type="dcterms:W3CDTF">2021-04-24T09:52:00Z</dcterms:created>
  <dcterms:modified xsi:type="dcterms:W3CDTF">2023-07-03T08:32:00Z</dcterms:modified>
</cp:coreProperties>
</file>